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007C" w:rsidRDefault="00713628" w:rsidP="009C007C">
      <w:pPr>
        <w:rPr>
          <w:b/>
          <w:bCs/>
          <w:sz w:val="32"/>
          <w:szCs w:val="32"/>
        </w:rPr>
      </w:pPr>
      <w:r w:rsidRPr="00713628">
        <w:rPr>
          <w:b/>
          <w:bCs/>
          <w:sz w:val="32"/>
          <w:szCs w:val="32"/>
        </w:rPr>
        <w:t xml:space="preserve">Clean Speech </w:t>
      </w:r>
      <w:proofErr w:type="spellStart"/>
      <w:r w:rsidRPr="00713628">
        <w:rPr>
          <w:b/>
          <w:bCs/>
          <w:sz w:val="32"/>
          <w:szCs w:val="32"/>
        </w:rPr>
        <w:t>Tikun</w:t>
      </w:r>
      <w:proofErr w:type="spellEnd"/>
      <w:r w:rsidRPr="00713628">
        <w:rPr>
          <w:b/>
          <w:bCs/>
          <w:sz w:val="32"/>
          <w:szCs w:val="32"/>
        </w:rPr>
        <w:t xml:space="preserve"> </w:t>
      </w:r>
      <w:proofErr w:type="spellStart"/>
      <w:r w:rsidRPr="00713628">
        <w:rPr>
          <w:b/>
          <w:bCs/>
          <w:sz w:val="32"/>
          <w:szCs w:val="32"/>
        </w:rPr>
        <w:t>Leil</w:t>
      </w:r>
      <w:proofErr w:type="spellEnd"/>
      <w:r w:rsidRPr="00713628">
        <w:rPr>
          <w:b/>
          <w:bCs/>
          <w:sz w:val="32"/>
          <w:szCs w:val="32"/>
        </w:rPr>
        <w:t xml:space="preserve"> Booklet</w:t>
      </w:r>
    </w:p>
    <w:p w:rsidR="008A7D7D" w:rsidRDefault="002C1BD4" w:rsidP="008A7D7D">
      <w:pPr>
        <w:jc w:val="both"/>
        <w:rPr>
          <w:sz w:val="26"/>
          <w:szCs w:val="26"/>
        </w:rPr>
      </w:pPr>
      <w:r>
        <w:rPr>
          <w:sz w:val="26"/>
          <w:szCs w:val="26"/>
        </w:rPr>
        <w:t xml:space="preserve">Welcome to the Clean Speech Project UK </w:t>
      </w:r>
      <w:proofErr w:type="spellStart"/>
      <w:r>
        <w:rPr>
          <w:sz w:val="26"/>
          <w:szCs w:val="26"/>
        </w:rPr>
        <w:t>Tikun</w:t>
      </w:r>
      <w:proofErr w:type="spellEnd"/>
      <w:r>
        <w:rPr>
          <w:sz w:val="26"/>
          <w:szCs w:val="26"/>
        </w:rPr>
        <w:t xml:space="preserve"> </w:t>
      </w:r>
      <w:proofErr w:type="spellStart"/>
      <w:r>
        <w:rPr>
          <w:sz w:val="26"/>
          <w:szCs w:val="26"/>
        </w:rPr>
        <w:t>Leil</w:t>
      </w:r>
      <w:proofErr w:type="spellEnd"/>
      <w:r>
        <w:rPr>
          <w:sz w:val="26"/>
          <w:szCs w:val="26"/>
        </w:rPr>
        <w:t xml:space="preserve"> pack</w:t>
      </w:r>
      <w:r w:rsidR="00CA7700">
        <w:rPr>
          <w:sz w:val="26"/>
          <w:szCs w:val="26"/>
        </w:rPr>
        <w:t>!</w:t>
      </w:r>
      <w:r w:rsidR="003F6940">
        <w:rPr>
          <w:sz w:val="26"/>
          <w:szCs w:val="26"/>
        </w:rPr>
        <w:t xml:space="preserve"> </w:t>
      </w:r>
      <w:r w:rsidR="008A7D7D">
        <w:rPr>
          <w:sz w:val="26"/>
          <w:szCs w:val="26"/>
        </w:rPr>
        <w:t>We live i</w:t>
      </w:r>
      <w:r w:rsidR="00C66D32">
        <w:rPr>
          <w:sz w:val="26"/>
          <w:szCs w:val="26"/>
        </w:rPr>
        <w:t xml:space="preserve">n a world in which speech is cheap and yet </w:t>
      </w:r>
      <w:r w:rsidR="008A7D7D">
        <w:rPr>
          <w:sz w:val="26"/>
          <w:szCs w:val="26"/>
        </w:rPr>
        <w:t>produces very ‘costly’ impact. T</w:t>
      </w:r>
      <w:r w:rsidR="00D006EF">
        <w:rPr>
          <w:sz w:val="26"/>
          <w:szCs w:val="26"/>
        </w:rPr>
        <w:t>he Clean Speech Project UK</w:t>
      </w:r>
      <w:r w:rsidR="00E10382">
        <w:rPr>
          <w:sz w:val="26"/>
          <w:szCs w:val="26"/>
        </w:rPr>
        <w:t xml:space="preserve"> runs programmes, events and sessions in 60 schools and communities across the UK</w:t>
      </w:r>
      <w:r w:rsidR="00682525">
        <w:rPr>
          <w:sz w:val="26"/>
          <w:szCs w:val="26"/>
        </w:rPr>
        <w:t xml:space="preserve"> about </w:t>
      </w:r>
      <w:r w:rsidR="001E2A6A">
        <w:rPr>
          <w:sz w:val="26"/>
          <w:szCs w:val="26"/>
        </w:rPr>
        <w:t>encouraging positive speech and avoiding negative speech</w:t>
      </w:r>
      <w:r w:rsidR="00F901BE">
        <w:rPr>
          <w:sz w:val="26"/>
          <w:szCs w:val="26"/>
        </w:rPr>
        <w:t>.</w:t>
      </w:r>
      <w:r w:rsidR="00A54D19">
        <w:rPr>
          <w:sz w:val="26"/>
          <w:szCs w:val="26"/>
        </w:rPr>
        <w:t xml:space="preserve"> </w:t>
      </w:r>
      <w:r w:rsidR="008A7D7D">
        <w:rPr>
          <w:sz w:val="26"/>
          <w:szCs w:val="26"/>
        </w:rPr>
        <w:t>This</w:t>
      </w:r>
      <w:r w:rsidR="00A54D19">
        <w:rPr>
          <w:sz w:val="26"/>
          <w:szCs w:val="26"/>
        </w:rPr>
        <w:t xml:space="preserve"> set of varied </w:t>
      </w:r>
      <w:proofErr w:type="spellStart"/>
      <w:r w:rsidR="00A54D19">
        <w:rPr>
          <w:sz w:val="26"/>
          <w:szCs w:val="26"/>
        </w:rPr>
        <w:t>shiurim</w:t>
      </w:r>
      <w:proofErr w:type="spellEnd"/>
      <w:r w:rsidR="00A54D19">
        <w:rPr>
          <w:sz w:val="26"/>
          <w:szCs w:val="26"/>
        </w:rPr>
        <w:t xml:space="preserve"> </w:t>
      </w:r>
      <w:r w:rsidR="008A7D7D">
        <w:rPr>
          <w:sz w:val="26"/>
          <w:szCs w:val="26"/>
        </w:rPr>
        <w:t>is</w:t>
      </w:r>
      <w:r w:rsidR="00D04CE2">
        <w:rPr>
          <w:sz w:val="26"/>
          <w:szCs w:val="26"/>
        </w:rPr>
        <w:t xml:space="preserve"> </w:t>
      </w:r>
      <w:r w:rsidR="00A54D19">
        <w:rPr>
          <w:sz w:val="26"/>
          <w:szCs w:val="26"/>
        </w:rPr>
        <w:t xml:space="preserve">a </w:t>
      </w:r>
      <w:r w:rsidR="008B0DA3">
        <w:rPr>
          <w:sz w:val="26"/>
          <w:szCs w:val="26"/>
        </w:rPr>
        <w:t>great</w:t>
      </w:r>
      <w:r w:rsidR="00A54D19">
        <w:rPr>
          <w:sz w:val="26"/>
          <w:szCs w:val="26"/>
        </w:rPr>
        <w:t xml:space="preserve"> way to e</w:t>
      </w:r>
      <w:r w:rsidR="00F64618">
        <w:rPr>
          <w:sz w:val="26"/>
          <w:szCs w:val="26"/>
        </w:rPr>
        <w:t xml:space="preserve">ducate and inspire people about </w:t>
      </w:r>
      <w:r w:rsidR="008A7D7D">
        <w:rPr>
          <w:sz w:val="26"/>
          <w:szCs w:val="26"/>
        </w:rPr>
        <w:t>the use</w:t>
      </w:r>
      <w:r w:rsidR="00F64618">
        <w:rPr>
          <w:sz w:val="26"/>
          <w:szCs w:val="26"/>
        </w:rPr>
        <w:t xml:space="preserve"> of speech</w:t>
      </w:r>
      <w:r w:rsidR="00A54D19">
        <w:rPr>
          <w:sz w:val="26"/>
          <w:szCs w:val="26"/>
        </w:rPr>
        <w:t xml:space="preserve">. </w:t>
      </w:r>
      <w:r w:rsidR="008B0DA3">
        <w:rPr>
          <w:sz w:val="26"/>
          <w:szCs w:val="26"/>
        </w:rPr>
        <w:t xml:space="preserve">When giving these </w:t>
      </w:r>
      <w:proofErr w:type="spellStart"/>
      <w:r w:rsidR="008B0DA3">
        <w:rPr>
          <w:sz w:val="26"/>
          <w:szCs w:val="26"/>
        </w:rPr>
        <w:t>shiurim</w:t>
      </w:r>
      <w:proofErr w:type="spellEnd"/>
      <w:r w:rsidR="008B0DA3">
        <w:rPr>
          <w:sz w:val="26"/>
          <w:szCs w:val="26"/>
        </w:rPr>
        <w:t xml:space="preserve"> please make reference to the Clean Speech Project UK.</w:t>
      </w:r>
      <w:r w:rsidR="001E2A6A">
        <w:rPr>
          <w:sz w:val="26"/>
          <w:szCs w:val="26"/>
        </w:rPr>
        <w:t xml:space="preserve"> </w:t>
      </w:r>
      <w:r w:rsidR="00C66D32">
        <w:rPr>
          <w:sz w:val="26"/>
          <w:szCs w:val="26"/>
        </w:rPr>
        <w:t xml:space="preserve"> </w:t>
      </w:r>
    </w:p>
    <w:p w:rsidR="002C1BD4" w:rsidRPr="002C1BD4" w:rsidRDefault="00C66D32" w:rsidP="008A7D7D">
      <w:pPr>
        <w:jc w:val="both"/>
        <w:rPr>
          <w:sz w:val="26"/>
          <w:szCs w:val="26"/>
        </w:rPr>
      </w:pPr>
      <w:r>
        <w:rPr>
          <w:sz w:val="26"/>
          <w:szCs w:val="26"/>
        </w:rPr>
        <w:t>Here’s</w:t>
      </w:r>
      <w:r w:rsidR="00E84316">
        <w:rPr>
          <w:sz w:val="26"/>
          <w:szCs w:val="26"/>
        </w:rPr>
        <w:t xml:space="preserve"> what’s in the pack:</w:t>
      </w:r>
      <w:r>
        <w:rPr>
          <w:sz w:val="26"/>
          <w:szCs w:val="26"/>
        </w:rPr>
        <w:t xml:space="preserve"> </w:t>
      </w:r>
    </w:p>
    <w:p w:rsidR="00713628" w:rsidRDefault="004F61CF" w:rsidP="004F61CF">
      <w:pPr>
        <w:pStyle w:val="ListParagraph"/>
        <w:numPr>
          <w:ilvl w:val="0"/>
          <w:numId w:val="2"/>
        </w:numPr>
        <w:rPr>
          <w:sz w:val="28"/>
          <w:szCs w:val="28"/>
        </w:rPr>
      </w:pPr>
      <w:proofErr w:type="spellStart"/>
      <w:r>
        <w:rPr>
          <w:sz w:val="28"/>
          <w:szCs w:val="28"/>
        </w:rPr>
        <w:t>Hashkafic</w:t>
      </w:r>
      <w:proofErr w:type="spellEnd"/>
      <w:r>
        <w:rPr>
          <w:sz w:val="28"/>
          <w:szCs w:val="28"/>
        </w:rPr>
        <w:t xml:space="preserve"> </w:t>
      </w:r>
      <w:proofErr w:type="spellStart"/>
      <w:r>
        <w:rPr>
          <w:sz w:val="28"/>
          <w:szCs w:val="28"/>
        </w:rPr>
        <w:t>Shiurim</w:t>
      </w:r>
      <w:proofErr w:type="spellEnd"/>
      <w:r w:rsidR="00D521D7">
        <w:rPr>
          <w:sz w:val="28"/>
          <w:szCs w:val="28"/>
        </w:rPr>
        <w:t xml:space="preserve">: </w:t>
      </w:r>
      <w:r w:rsidR="009633DD">
        <w:rPr>
          <w:sz w:val="28"/>
          <w:szCs w:val="28"/>
        </w:rPr>
        <w:t>Speech in Jewish thought</w:t>
      </w:r>
      <w:r w:rsidR="008A7D7D">
        <w:rPr>
          <w:sz w:val="28"/>
          <w:szCs w:val="28"/>
        </w:rPr>
        <w:t>:</w:t>
      </w:r>
    </w:p>
    <w:p w:rsidR="004F61CF" w:rsidRDefault="004F61CF" w:rsidP="004F61CF">
      <w:pPr>
        <w:pStyle w:val="ListParagraph"/>
        <w:numPr>
          <w:ilvl w:val="0"/>
          <w:numId w:val="19"/>
        </w:numPr>
        <w:rPr>
          <w:sz w:val="28"/>
          <w:szCs w:val="28"/>
        </w:rPr>
      </w:pPr>
      <w:r>
        <w:rPr>
          <w:sz w:val="28"/>
          <w:szCs w:val="28"/>
        </w:rPr>
        <w:t>The Jewish view of speech</w:t>
      </w:r>
    </w:p>
    <w:p w:rsidR="004F61CF" w:rsidRDefault="008A7D7D" w:rsidP="004F61CF">
      <w:pPr>
        <w:pStyle w:val="ListParagraph"/>
        <w:numPr>
          <w:ilvl w:val="0"/>
          <w:numId w:val="19"/>
        </w:numPr>
        <w:rPr>
          <w:sz w:val="28"/>
          <w:szCs w:val="28"/>
        </w:rPr>
      </w:pPr>
      <w:r>
        <w:rPr>
          <w:sz w:val="28"/>
          <w:szCs w:val="28"/>
        </w:rPr>
        <w:t xml:space="preserve">The depth of </w:t>
      </w:r>
      <w:proofErr w:type="spellStart"/>
      <w:r>
        <w:rPr>
          <w:sz w:val="28"/>
          <w:szCs w:val="28"/>
        </w:rPr>
        <w:t>Lashon</w:t>
      </w:r>
      <w:proofErr w:type="spellEnd"/>
      <w:r>
        <w:rPr>
          <w:sz w:val="28"/>
          <w:szCs w:val="28"/>
        </w:rPr>
        <w:t xml:space="preserve"> Ha</w:t>
      </w:r>
      <w:r w:rsidR="004F61CF">
        <w:rPr>
          <w:sz w:val="28"/>
          <w:szCs w:val="28"/>
        </w:rPr>
        <w:t>ra</w:t>
      </w:r>
    </w:p>
    <w:p w:rsidR="00392F6C" w:rsidRDefault="004F61CF" w:rsidP="004F61CF">
      <w:pPr>
        <w:pStyle w:val="ListParagraph"/>
        <w:numPr>
          <w:ilvl w:val="0"/>
          <w:numId w:val="2"/>
        </w:numPr>
        <w:rPr>
          <w:sz w:val="28"/>
          <w:szCs w:val="28"/>
        </w:rPr>
      </w:pPr>
      <w:r>
        <w:rPr>
          <w:sz w:val="28"/>
          <w:szCs w:val="28"/>
        </w:rPr>
        <w:t xml:space="preserve">Halachic </w:t>
      </w:r>
      <w:proofErr w:type="spellStart"/>
      <w:r w:rsidR="009633DD">
        <w:rPr>
          <w:sz w:val="28"/>
          <w:szCs w:val="28"/>
        </w:rPr>
        <w:t>Shiur</w:t>
      </w:r>
      <w:r w:rsidR="007F0FCD">
        <w:rPr>
          <w:sz w:val="28"/>
          <w:szCs w:val="28"/>
        </w:rPr>
        <w:t>im</w:t>
      </w:r>
      <w:proofErr w:type="spellEnd"/>
      <w:r w:rsidR="009633DD">
        <w:rPr>
          <w:sz w:val="28"/>
          <w:szCs w:val="28"/>
        </w:rPr>
        <w:t xml:space="preserve">: </w:t>
      </w:r>
      <w:r w:rsidR="00392F6C">
        <w:rPr>
          <w:sz w:val="28"/>
          <w:szCs w:val="28"/>
        </w:rPr>
        <w:t xml:space="preserve">Speech in Jewish law: </w:t>
      </w:r>
    </w:p>
    <w:p w:rsidR="00392F6C" w:rsidRDefault="00392F6C" w:rsidP="00392F6C">
      <w:pPr>
        <w:pStyle w:val="ListParagraph"/>
        <w:numPr>
          <w:ilvl w:val="0"/>
          <w:numId w:val="3"/>
        </w:numPr>
        <w:rPr>
          <w:sz w:val="28"/>
          <w:szCs w:val="28"/>
        </w:rPr>
      </w:pPr>
      <w:r>
        <w:rPr>
          <w:sz w:val="28"/>
          <w:szCs w:val="28"/>
        </w:rPr>
        <w:t xml:space="preserve">May I speak </w:t>
      </w:r>
      <w:proofErr w:type="spellStart"/>
      <w:r>
        <w:rPr>
          <w:sz w:val="28"/>
          <w:szCs w:val="28"/>
        </w:rPr>
        <w:t>Lashon</w:t>
      </w:r>
      <w:proofErr w:type="spellEnd"/>
      <w:r>
        <w:rPr>
          <w:sz w:val="28"/>
          <w:szCs w:val="28"/>
        </w:rPr>
        <w:t xml:space="preserve"> Hara about myself?</w:t>
      </w:r>
    </w:p>
    <w:p w:rsidR="001D5AA6" w:rsidRDefault="008A7D7D" w:rsidP="001D5AA6">
      <w:pPr>
        <w:pStyle w:val="ListParagraph"/>
        <w:numPr>
          <w:ilvl w:val="0"/>
          <w:numId w:val="3"/>
        </w:numPr>
        <w:rPr>
          <w:sz w:val="28"/>
          <w:szCs w:val="28"/>
        </w:rPr>
      </w:pPr>
      <w:r>
        <w:rPr>
          <w:sz w:val="28"/>
          <w:szCs w:val="28"/>
        </w:rPr>
        <w:t>Nicknames in H</w:t>
      </w:r>
      <w:r w:rsidR="001D5AA6">
        <w:rPr>
          <w:sz w:val="28"/>
          <w:szCs w:val="28"/>
        </w:rPr>
        <w:t>alacha</w:t>
      </w:r>
    </w:p>
    <w:p w:rsidR="001D5AA6" w:rsidRDefault="002E1B3A" w:rsidP="005D40E5">
      <w:pPr>
        <w:pStyle w:val="ListParagraph"/>
        <w:numPr>
          <w:ilvl w:val="0"/>
          <w:numId w:val="2"/>
        </w:numPr>
        <w:rPr>
          <w:sz w:val="28"/>
          <w:szCs w:val="28"/>
        </w:rPr>
      </w:pPr>
      <w:r>
        <w:rPr>
          <w:sz w:val="28"/>
          <w:szCs w:val="28"/>
        </w:rPr>
        <w:t>C</w:t>
      </w:r>
      <w:r w:rsidR="005D40E5">
        <w:rPr>
          <w:sz w:val="28"/>
          <w:szCs w:val="28"/>
        </w:rPr>
        <w:t xml:space="preserve">ontroversy – differences between English libel and halachic </w:t>
      </w:r>
      <w:proofErr w:type="spellStart"/>
      <w:r w:rsidR="005D40E5">
        <w:rPr>
          <w:sz w:val="28"/>
          <w:szCs w:val="28"/>
        </w:rPr>
        <w:t>Lashon</w:t>
      </w:r>
      <w:proofErr w:type="spellEnd"/>
      <w:r w:rsidR="005D40E5">
        <w:rPr>
          <w:sz w:val="28"/>
          <w:szCs w:val="28"/>
        </w:rPr>
        <w:t xml:space="preserve"> Hara</w:t>
      </w:r>
    </w:p>
    <w:p w:rsidR="009C007C" w:rsidRDefault="009C007C" w:rsidP="009C007C">
      <w:pPr>
        <w:rPr>
          <w:sz w:val="28"/>
          <w:szCs w:val="28"/>
        </w:rPr>
      </w:pPr>
    </w:p>
    <w:p w:rsidR="005022B7" w:rsidRDefault="005022B7" w:rsidP="005022B7">
      <w:pPr>
        <w:jc w:val="both"/>
        <w:rPr>
          <w:color w:val="FF0000"/>
          <w:sz w:val="26"/>
          <w:szCs w:val="26"/>
        </w:rPr>
      </w:pPr>
      <w:r>
        <w:rPr>
          <w:color w:val="FF0000"/>
          <w:sz w:val="26"/>
          <w:szCs w:val="26"/>
        </w:rPr>
        <w:t>Designer note: Include pics of recent hair-raising court cases about spats involving speech: Rooney &amp; Vardy, Depp &amp; Rudd, Rachel Riley winning damages over Twitter spat</w:t>
      </w:r>
    </w:p>
    <w:p w:rsidR="005022B7" w:rsidRDefault="005022B7" w:rsidP="009C007C">
      <w:pPr>
        <w:rPr>
          <w:sz w:val="28"/>
          <w:szCs w:val="28"/>
        </w:rPr>
      </w:pPr>
    </w:p>
    <w:p w:rsidR="009C007C" w:rsidRPr="000435A3" w:rsidRDefault="009C007C" w:rsidP="009C007C">
      <w:pPr>
        <w:rPr>
          <w:sz w:val="28"/>
          <w:szCs w:val="28"/>
          <w:u w:val="single"/>
        </w:rPr>
      </w:pPr>
      <w:r w:rsidRPr="000435A3">
        <w:rPr>
          <w:sz w:val="28"/>
          <w:szCs w:val="28"/>
          <w:u w:val="single"/>
        </w:rPr>
        <w:t>Shiur one: Speech in Jewish Thought</w:t>
      </w:r>
    </w:p>
    <w:p w:rsidR="00F041DB" w:rsidRDefault="00CE6E26" w:rsidP="008A7D7D">
      <w:pPr>
        <w:jc w:val="both"/>
        <w:rPr>
          <w:sz w:val="26"/>
          <w:szCs w:val="26"/>
        </w:rPr>
      </w:pPr>
      <w:r>
        <w:rPr>
          <w:sz w:val="26"/>
          <w:szCs w:val="26"/>
        </w:rPr>
        <w:t xml:space="preserve">There have never been so many modes and mediums of communication, </w:t>
      </w:r>
      <w:r w:rsidR="003A4239">
        <w:rPr>
          <w:sz w:val="26"/>
          <w:szCs w:val="26"/>
        </w:rPr>
        <w:t>each with their own niche</w:t>
      </w:r>
      <w:r w:rsidR="000C6C56">
        <w:rPr>
          <w:sz w:val="26"/>
          <w:szCs w:val="26"/>
        </w:rPr>
        <w:t xml:space="preserve">, icons and </w:t>
      </w:r>
      <w:r w:rsidR="008A7D7D">
        <w:rPr>
          <w:sz w:val="26"/>
          <w:szCs w:val="26"/>
        </w:rPr>
        <w:t>style</w:t>
      </w:r>
      <w:r w:rsidR="003A4239">
        <w:rPr>
          <w:sz w:val="26"/>
          <w:szCs w:val="26"/>
        </w:rPr>
        <w:t xml:space="preserve">. </w:t>
      </w:r>
      <w:r w:rsidR="00CF2414">
        <w:rPr>
          <w:sz w:val="26"/>
          <w:szCs w:val="26"/>
        </w:rPr>
        <w:t>Emails are not like</w:t>
      </w:r>
      <w:r w:rsidR="00684850">
        <w:rPr>
          <w:sz w:val="26"/>
          <w:szCs w:val="26"/>
        </w:rPr>
        <w:t xml:space="preserve"> texts or</w:t>
      </w:r>
      <w:r w:rsidR="00CF2414">
        <w:rPr>
          <w:sz w:val="26"/>
          <w:szCs w:val="26"/>
        </w:rPr>
        <w:t xml:space="preserve"> WhatsApp messages, and neither are like face-to-face conversations</w:t>
      </w:r>
      <w:r w:rsidR="000F3CA8">
        <w:rPr>
          <w:sz w:val="26"/>
          <w:szCs w:val="26"/>
        </w:rPr>
        <w:t xml:space="preserve">. </w:t>
      </w:r>
      <w:r w:rsidR="00536DCB">
        <w:rPr>
          <w:sz w:val="26"/>
          <w:szCs w:val="26"/>
        </w:rPr>
        <w:t xml:space="preserve">These modes of communication often govern our expectations </w:t>
      </w:r>
      <w:r w:rsidR="009E38F1">
        <w:rPr>
          <w:sz w:val="26"/>
          <w:szCs w:val="26"/>
        </w:rPr>
        <w:t xml:space="preserve">of </w:t>
      </w:r>
      <w:r w:rsidR="00536DCB">
        <w:rPr>
          <w:sz w:val="26"/>
          <w:szCs w:val="26"/>
        </w:rPr>
        <w:t xml:space="preserve">and </w:t>
      </w:r>
      <w:r w:rsidR="009E38F1">
        <w:rPr>
          <w:sz w:val="26"/>
          <w:szCs w:val="26"/>
        </w:rPr>
        <w:t>approaches</w:t>
      </w:r>
      <w:r w:rsidR="00536DCB">
        <w:rPr>
          <w:sz w:val="26"/>
          <w:szCs w:val="26"/>
        </w:rPr>
        <w:t xml:space="preserve"> </w:t>
      </w:r>
      <w:r w:rsidR="009E38F1">
        <w:rPr>
          <w:sz w:val="26"/>
          <w:szCs w:val="26"/>
        </w:rPr>
        <w:t>to</w:t>
      </w:r>
      <w:r w:rsidR="00536DCB">
        <w:rPr>
          <w:sz w:val="26"/>
          <w:szCs w:val="26"/>
        </w:rPr>
        <w:t xml:space="preserve"> communication</w:t>
      </w:r>
      <w:r w:rsidR="00AC2A7F">
        <w:rPr>
          <w:sz w:val="26"/>
          <w:szCs w:val="26"/>
        </w:rPr>
        <w:t>. For example,</w:t>
      </w:r>
      <w:r w:rsidR="00536DCB">
        <w:rPr>
          <w:sz w:val="26"/>
          <w:szCs w:val="26"/>
        </w:rPr>
        <w:t xml:space="preserve"> emails </w:t>
      </w:r>
      <w:r w:rsidR="00F22510">
        <w:rPr>
          <w:sz w:val="26"/>
          <w:szCs w:val="26"/>
        </w:rPr>
        <w:t xml:space="preserve">created an expectation of rapid response </w:t>
      </w:r>
      <w:r w:rsidR="00516624">
        <w:rPr>
          <w:sz w:val="26"/>
          <w:szCs w:val="26"/>
        </w:rPr>
        <w:t xml:space="preserve">- </w:t>
      </w:r>
      <w:r w:rsidR="00F22510">
        <w:rPr>
          <w:sz w:val="26"/>
          <w:szCs w:val="26"/>
        </w:rPr>
        <w:t xml:space="preserve">no longer was it a case of ‘if the boss is on holiday </w:t>
      </w:r>
      <w:r w:rsidR="00D65859">
        <w:rPr>
          <w:sz w:val="26"/>
          <w:szCs w:val="26"/>
        </w:rPr>
        <w:t>they are</w:t>
      </w:r>
      <w:r w:rsidR="00F22510">
        <w:rPr>
          <w:sz w:val="26"/>
          <w:szCs w:val="26"/>
        </w:rPr>
        <w:t xml:space="preserve"> uncontactable</w:t>
      </w:r>
      <w:r w:rsidR="008A7D7D">
        <w:rPr>
          <w:sz w:val="26"/>
          <w:szCs w:val="26"/>
        </w:rPr>
        <w:t>’</w:t>
      </w:r>
      <w:r w:rsidR="00F22510">
        <w:rPr>
          <w:sz w:val="26"/>
          <w:szCs w:val="26"/>
        </w:rPr>
        <w:t>!</w:t>
      </w:r>
      <w:r w:rsidR="00516624">
        <w:rPr>
          <w:sz w:val="26"/>
          <w:szCs w:val="26"/>
        </w:rPr>
        <w:t xml:space="preserve"> A</w:t>
      </w:r>
      <w:r w:rsidR="00F22510">
        <w:rPr>
          <w:sz w:val="26"/>
          <w:szCs w:val="26"/>
        </w:rPr>
        <w:t xml:space="preserve">nd attention spans </w:t>
      </w:r>
      <w:r w:rsidR="00573AB9">
        <w:rPr>
          <w:sz w:val="26"/>
          <w:szCs w:val="26"/>
        </w:rPr>
        <w:t>can be linked to types of communication</w:t>
      </w:r>
      <w:r w:rsidR="002E35E9">
        <w:rPr>
          <w:sz w:val="26"/>
          <w:szCs w:val="26"/>
        </w:rPr>
        <w:t xml:space="preserve"> too</w:t>
      </w:r>
      <w:r w:rsidR="00573AB9">
        <w:rPr>
          <w:sz w:val="26"/>
          <w:szCs w:val="26"/>
        </w:rPr>
        <w:t xml:space="preserve">. </w:t>
      </w:r>
      <w:r w:rsidR="007D2E92">
        <w:rPr>
          <w:sz w:val="26"/>
          <w:szCs w:val="26"/>
        </w:rPr>
        <w:t xml:space="preserve">In this shiur we will look at </w:t>
      </w:r>
      <w:r w:rsidR="00A70052">
        <w:rPr>
          <w:i/>
          <w:iCs/>
          <w:sz w:val="26"/>
          <w:szCs w:val="26"/>
        </w:rPr>
        <w:t>Jewish communication</w:t>
      </w:r>
      <w:r w:rsidR="001F7C27">
        <w:rPr>
          <w:sz w:val="26"/>
          <w:szCs w:val="26"/>
        </w:rPr>
        <w:t xml:space="preserve"> – we </w:t>
      </w:r>
      <w:r w:rsidR="00174796">
        <w:rPr>
          <w:sz w:val="26"/>
          <w:szCs w:val="26"/>
        </w:rPr>
        <w:t xml:space="preserve">will </w:t>
      </w:r>
      <w:r w:rsidR="00A14760">
        <w:rPr>
          <w:sz w:val="26"/>
          <w:szCs w:val="26"/>
        </w:rPr>
        <w:t>explore</w:t>
      </w:r>
      <w:r w:rsidR="00174796">
        <w:rPr>
          <w:sz w:val="26"/>
          <w:szCs w:val="26"/>
        </w:rPr>
        <w:t xml:space="preserve"> how the Torah sees the concepts of speech and communication.</w:t>
      </w:r>
    </w:p>
    <w:p w:rsidR="00F71FB9" w:rsidRDefault="00F71FB9" w:rsidP="000A5674">
      <w:pPr>
        <w:jc w:val="both"/>
        <w:rPr>
          <w:sz w:val="26"/>
          <w:szCs w:val="26"/>
        </w:rPr>
      </w:pPr>
    </w:p>
    <w:p w:rsidR="00F71FB9" w:rsidRPr="0072775B" w:rsidRDefault="00F72A90" w:rsidP="005E7B4B">
      <w:pPr>
        <w:pStyle w:val="ListParagraph"/>
        <w:numPr>
          <w:ilvl w:val="0"/>
          <w:numId w:val="4"/>
        </w:numPr>
        <w:jc w:val="both"/>
        <w:rPr>
          <w:b/>
          <w:bCs/>
          <w:sz w:val="26"/>
          <w:szCs w:val="26"/>
        </w:rPr>
      </w:pPr>
      <w:r w:rsidRPr="0072775B">
        <w:rPr>
          <w:b/>
          <w:bCs/>
          <w:sz w:val="26"/>
          <w:szCs w:val="26"/>
        </w:rPr>
        <w:t xml:space="preserve">The </w:t>
      </w:r>
      <w:r w:rsidR="00B213B3" w:rsidRPr="0072775B">
        <w:rPr>
          <w:b/>
          <w:bCs/>
          <w:sz w:val="26"/>
          <w:szCs w:val="26"/>
        </w:rPr>
        <w:t>Western view of communication</w:t>
      </w:r>
      <w:r w:rsidR="00F93955" w:rsidRPr="0072775B">
        <w:rPr>
          <w:b/>
          <w:bCs/>
          <w:sz w:val="26"/>
          <w:szCs w:val="26"/>
        </w:rPr>
        <w:t>: Encoding – Decoding / Conveying a message</w:t>
      </w:r>
    </w:p>
    <w:p w:rsidR="00F367E2" w:rsidRPr="007F3816" w:rsidRDefault="00F367E2" w:rsidP="00171B9D">
      <w:pPr>
        <w:pStyle w:val="ListParagraph"/>
        <w:numPr>
          <w:ilvl w:val="0"/>
          <w:numId w:val="8"/>
        </w:numPr>
        <w:jc w:val="both"/>
        <w:rPr>
          <w:rFonts w:cstheme="minorHAnsi"/>
          <w:sz w:val="28"/>
          <w:szCs w:val="28"/>
        </w:rPr>
      </w:pPr>
      <w:r w:rsidRPr="007F3816">
        <w:rPr>
          <w:rFonts w:cstheme="minorHAnsi"/>
          <w:sz w:val="28"/>
          <w:szCs w:val="28"/>
        </w:rPr>
        <w:lastRenderedPageBreak/>
        <w:t>Oxford dictionary</w:t>
      </w:r>
      <w:r w:rsidR="00171B9D" w:rsidRPr="007F3816">
        <w:rPr>
          <w:rFonts w:cstheme="minorHAnsi"/>
          <w:sz w:val="28"/>
          <w:szCs w:val="28"/>
        </w:rPr>
        <w:t>:</w:t>
      </w:r>
      <w:r w:rsidRPr="007F3816">
        <w:rPr>
          <w:rFonts w:cstheme="minorHAnsi"/>
          <w:sz w:val="28"/>
          <w:szCs w:val="28"/>
        </w:rPr>
        <w:t xml:space="preserve"> communication is “</w:t>
      </w:r>
      <w:r w:rsidRPr="007F3816">
        <w:rPr>
          <w:rFonts w:eastAsia="Times New Roman" w:cstheme="minorHAnsi"/>
          <w:color w:val="202124"/>
          <w:sz w:val="28"/>
          <w:szCs w:val="28"/>
          <w:lang w:eastAsia="en-GB" w:bidi="he-IL"/>
        </w:rPr>
        <w:t>the imparting or exchanging of information by speaking, writing, or using some other medium.”</w:t>
      </w:r>
    </w:p>
    <w:p w:rsidR="00171B9D" w:rsidRPr="00402909" w:rsidRDefault="00171B9D" w:rsidP="008A7D7D">
      <w:pPr>
        <w:pStyle w:val="ListParagraph"/>
        <w:numPr>
          <w:ilvl w:val="0"/>
          <w:numId w:val="8"/>
        </w:numPr>
        <w:jc w:val="both"/>
        <w:rPr>
          <w:sz w:val="26"/>
          <w:szCs w:val="26"/>
        </w:rPr>
      </w:pPr>
      <w:r w:rsidRPr="00402909">
        <w:rPr>
          <w:sz w:val="26"/>
          <w:szCs w:val="26"/>
        </w:rPr>
        <w:t>When we communicate, we get a message across – whether that message is intellectual, emotional, instructive, or via speech or nonverbal communication.</w:t>
      </w:r>
    </w:p>
    <w:p w:rsidR="00171B9D" w:rsidRPr="00F367E2" w:rsidRDefault="00171B9D" w:rsidP="00171B9D">
      <w:pPr>
        <w:pStyle w:val="ListParagraph"/>
        <w:jc w:val="both"/>
        <w:rPr>
          <w:sz w:val="26"/>
          <w:szCs w:val="26"/>
        </w:rPr>
      </w:pPr>
    </w:p>
    <w:p w:rsidR="00402909" w:rsidRDefault="00311932" w:rsidP="00F94635">
      <w:pPr>
        <w:pStyle w:val="ListParagraph"/>
        <w:numPr>
          <w:ilvl w:val="0"/>
          <w:numId w:val="8"/>
        </w:numPr>
        <w:jc w:val="both"/>
        <w:rPr>
          <w:sz w:val="26"/>
          <w:szCs w:val="26"/>
        </w:rPr>
      </w:pPr>
      <w:r w:rsidRPr="00402909">
        <w:rPr>
          <w:i/>
          <w:iCs/>
          <w:sz w:val="26"/>
          <w:szCs w:val="26"/>
        </w:rPr>
        <w:t>The popular Western view of communication is the Encoding-Decoding model</w:t>
      </w:r>
      <w:r w:rsidRPr="00402909">
        <w:rPr>
          <w:sz w:val="26"/>
          <w:szCs w:val="26"/>
        </w:rPr>
        <w:t xml:space="preserve">. </w:t>
      </w:r>
      <w:r w:rsidR="00FA41E2" w:rsidRPr="00402909">
        <w:rPr>
          <w:i/>
          <w:iCs/>
          <w:sz w:val="26"/>
          <w:szCs w:val="26"/>
        </w:rPr>
        <w:t xml:space="preserve">The speaker encodes their thoughts in words, and the listener then decodes the </w:t>
      </w:r>
      <w:r w:rsidR="009A4DE6" w:rsidRPr="00402909">
        <w:rPr>
          <w:i/>
          <w:iCs/>
          <w:sz w:val="26"/>
          <w:szCs w:val="26"/>
        </w:rPr>
        <w:t>words – often in ways that are more suited to the listener than the speaker</w:t>
      </w:r>
      <w:r w:rsidR="00F94635">
        <w:rPr>
          <w:sz w:val="26"/>
          <w:szCs w:val="26"/>
        </w:rPr>
        <w:t>!</w:t>
      </w:r>
      <w:r w:rsidR="009A4DE6" w:rsidRPr="00402909">
        <w:rPr>
          <w:sz w:val="26"/>
          <w:szCs w:val="26"/>
        </w:rPr>
        <w:t xml:space="preserve"> </w:t>
      </w:r>
    </w:p>
    <w:p w:rsidR="009A4DE6" w:rsidRDefault="009A4DE6" w:rsidP="009A4DE6">
      <w:pPr>
        <w:shd w:val="clear" w:color="auto" w:fill="FFFFFF"/>
        <w:rPr>
          <w:sz w:val="26"/>
          <w:szCs w:val="26"/>
        </w:rPr>
      </w:pPr>
    </w:p>
    <w:p w:rsidR="009A4DE6" w:rsidRPr="0072775B" w:rsidRDefault="009A4DE6" w:rsidP="00901760">
      <w:pPr>
        <w:pStyle w:val="ListParagraph"/>
        <w:numPr>
          <w:ilvl w:val="0"/>
          <w:numId w:val="4"/>
        </w:numPr>
        <w:shd w:val="clear" w:color="auto" w:fill="FFFFFF"/>
        <w:rPr>
          <w:rFonts w:eastAsia="Times New Roman" w:cstheme="minorHAnsi"/>
          <w:b/>
          <w:bCs/>
          <w:color w:val="202124"/>
          <w:sz w:val="26"/>
          <w:szCs w:val="26"/>
          <w:lang w:eastAsia="en-GB" w:bidi="he-IL"/>
        </w:rPr>
      </w:pPr>
      <w:r w:rsidRPr="0072775B">
        <w:rPr>
          <w:rFonts w:eastAsia="Times New Roman" w:cstheme="minorHAnsi"/>
          <w:b/>
          <w:bCs/>
          <w:color w:val="202124"/>
          <w:sz w:val="26"/>
          <w:szCs w:val="26"/>
          <w:lang w:eastAsia="en-GB" w:bidi="he-IL"/>
        </w:rPr>
        <w:t xml:space="preserve">The </w:t>
      </w:r>
      <w:r w:rsidR="00901760" w:rsidRPr="0072775B">
        <w:rPr>
          <w:rFonts w:eastAsia="Times New Roman" w:cstheme="minorHAnsi"/>
          <w:b/>
          <w:bCs/>
          <w:color w:val="202124"/>
          <w:sz w:val="26"/>
          <w:szCs w:val="26"/>
          <w:lang w:eastAsia="en-GB" w:bidi="he-IL"/>
        </w:rPr>
        <w:t>Jewish</w:t>
      </w:r>
      <w:r w:rsidRPr="0072775B">
        <w:rPr>
          <w:rFonts w:eastAsia="Times New Roman" w:cstheme="minorHAnsi"/>
          <w:b/>
          <w:bCs/>
          <w:color w:val="202124"/>
          <w:sz w:val="26"/>
          <w:szCs w:val="26"/>
          <w:lang w:eastAsia="en-GB" w:bidi="he-IL"/>
        </w:rPr>
        <w:t xml:space="preserve"> view of speech is more </w:t>
      </w:r>
      <w:r w:rsidR="00901760" w:rsidRPr="0072775B">
        <w:rPr>
          <w:rFonts w:eastAsia="Times New Roman" w:cstheme="minorHAnsi"/>
          <w:b/>
          <w:bCs/>
          <w:color w:val="202124"/>
          <w:sz w:val="26"/>
          <w:szCs w:val="26"/>
          <w:lang w:eastAsia="en-GB" w:bidi="he-IL"/>
        </w:rPr>
        <w:t xml:space="preserve">Divine </w:t>
      </w:r>
      <w:r w:rsidRPr="0072775B">
        <w:rPr>
          <w:rFonts w:eastAsia="Times New Roman" w:cstheme="minorHAnsi"/>
          <w:b/>
          <w:bCs/>
          <w:color w:val="202124"/>
          <w:sz w:val="26"/>
          <w:szCs w:val="26"/>
          <w:lang w:eastAsia="en-GB" w:bidi="he-IL"/>
        </w:rPr>
        <w:t>than</w:t>
      </w:r>
      <w:r w:rsidR="000356AF" w:rsidRPr="0072775B">
        <w:rPr>
          <w:rFonts w:eastAsia="Times New Roman" w:cstheme="minorHAnsi"/>
          <w:b/>
          <w:bCs/>
          <w:color w:val="202124"/>
          <w:sz w:val="26"/>
          <w:szCs w:val="26"/>
          <w:lang w:eastAsia="en-GB" w:bidi="he-IL"/>
        </w:rPr>
        <w:t xml:space="preserve"> merely</w:t>
      </w:r>
      <w:r w:rsidRPr="0072775B">
        <w:rPr>
          <w:rFonts w:eastAsia="Times New Roman" w:cstheme="minorHAnsi"/>
          <w:b/>
          <w:bCs/>
          <w:color w:val="202124"/>
          <w:sz w:val="26"/>
          <w:szCs w:val="26"/>
          <w:lang w:eastAsia="en-GB" w:bidi="he-IL"/>
        </w:rPr>
        <w:t xml:space="preserve"> ‘conveying a message’</w:t>
      </w:r>
      <w:r w:rsidR="007E13E0" w:rsidRPr="0072775B">
        <w:rPr>
          <w:rFonts w:eastAsia="Times New Roman" w:cstheme="minorHAnsi"/>
          <w:b/>
          <w:bCs/>
          <w:color w:val="202124"/>
          <w:sz w:val="26"/>
          <w:szCs w:val="26"/>
          <w:lang w:eastAsia="en-GB" w:bidi="he-IL"/>
        </w:rPr>
        <w:t xml:space="preserve"> – in Jewish thought</w:t>
      </w:r>
      <w:r w:rsidR="008A7D7D" w:rsidRPr="0072775B">
        <w:rPr>
          <w:rFonts w:eastAsia="Times New Roman" w:cstheme="minorHAnsi"/>
          <w:b/>
          <w:bCs/>
          <w:color w:val="202124"/>
          <w:sz w:val="26"/>
          <w:szCs w:val="26"/>
          <w:lang w:eastAsia="en-GB" w:bidi="he-IL"/>
        </w:rPr>
        <w:t>,</w:t>
      </w:r>
      <w:r w:rsidR="007E13E0" w:rsidRPr="0072775B">
        <w:rPr>
          <w:rFonts w:eastAsia="Times New Roman" w:cstheme="minorHAnsi"/>
          <w:b/>
          <w:bCs/>
          <w:color w:val="202124"/>
          <w:sz w:val="26"/>
          <w:szCs w:val="26"/>
          <w:lang w:eastAsia="en-GB" w:bidi="he-IL"/>
        </w:rPr>
        <w:t xml:space="preserve"> speech has religious and theological significance, not just functional and interpersonal</w:t>
      </w:r>
      <w:r w:rsidR="00BC36D0" w:rsidRPr="0072775B">
        <w:rPr>
          <w:rFonts w:eastAsia="Times New Roman" w:cstheme="minorHAnsi"/>
          <w:b/>
          <w:bCs/>
          <w:color w:val="202124"/>
          <w:sz w:val="26"/>
          <w:szCs w:val="26"/>
          <w:lang w:eastAsia="en-GB" w:bidi="he-IL"/>
        </w:rPr>
        <w:t>.</w:t>
      </w:r>
      <w:r w:rsidR="007E13E0" w:rsidRPr="0072775B">
        <w:rPr>
          <w:rFonts w:eastAsia="Times New Roman" w:cstheme="minorHAnsi"/>
          <w:b/>
          <w:bCs/>
          <w:color w:val="202124"/>
          <w:sz w:val="26"/>
          <w:szCs w:val="26"/>
          <w:lang w:eastAsia="en-GB" w:bidi="he-IL"/>
        </w:rPr>
        <w:t xml:space="preserve">  </w:t>
      </w:r>
    </w:p>
    <w:p w:rsidR="009A4DE6" w:rsidRDefault="009A4DE6" w:rsidP="00293C8E">
      <w:pPr>
        <w:pStyle w:val="ListParagraph"/>
        <w:numPr>
          <w:ilvl w:val="0"/>
          <w:numId w:val="5"/>
        </w:numPr>
        <w:shd w:val="clear" w:color="auto" w:fill="FFFFFF"/>
        <w:rPr>
          <w:rFonts w:eastAsia="Times New Roman" w:cstheme="minorHAnsi"/>
          <w:color w:val="202124"/>
          <w:sz w:val="26"/>
          <w:szCs w:val="26"/>
          <w:lang w:eastAsia="en-GB" w:bidi="he-IL"/>
        </w:rPr>
      </w:pPr>
      <w:r>
        <w:rPr>
          <w:rFonts w:eastAsia="Times New Roman" w:cstheme="minorHAnsi"/>
          <w:color w:val="202124"/>
          <w:sz w:val="26"/>
          <w:szCs w:val="26"/>
          <w:lang w:eastAsia="en-GB" w:bidi="he-IL"/>
        </w:rPr>
        <w:t xml:space="preserve">We have a tradition that to define a concept, go back to the first time it appears in the Torah. Let’s look at early </w:t>
      </w:r>
      <w:r w:rsidR="0045371D">
        <w:rPr>
          <w:rFonts w:eastAsia="Times New Roman" w:cstheme="minorHAnsi"/>
          <w:color w:val="202124"/>
          <w:sz w:val="26"/>
          <w:szCs w:val="26"/>
          <w:lang w:eastAsia="en-GB" w:bidi="he-IL"/>
        </w:rPr>
        <w:t xml:space="preserve">cases of </w:t>
      </w:r>
      <w:r>
        <w:rPr>
          <w:rFonts w:eastAsia="Times New Roman" w:cstheme="minorHAnsi"/>
          <w:color w:val="202124"/>
          <w:sz w:val="26"/>
          <w:szCs w:val="26"/>
          <w:lang w:eastAsia="en-GB" w:bidi="he-IL"/>
        </w:rPr>
        <w:t>communication in the Torah and see if it fits the Western ‘</w:t>
      </w:r>
      <w:r w:rsidR="00293C8E">
        <w:rPr>
          <w:rFonts w:eastAsia="Times New Roman" w:cstheme="minorHAnsi"/>
          <w:color w:val="202124"/>
          <w:sz w:val="26"/>
          <w:szCs w:val="26"/>
          <w:lang w:eastAsia="en-GB" w:bidi="he-IL"/>
        </w:rPr>
        <w:t xml:space="preserve">exchanging </w:t>
      </w:r>
      <w:r>
        <w:rPr>
          <w:rFonts w:eastAsia="Times New Roman" w:cstheme="minorHAnsi"/>
          <w:color w:val="202124"/>
          <w:sz w:val="26"/>
          <w:szCs w:val="26"/>
          <w:lang w:eastAsia="en-GB" w:bidi="he-IL"/>
        </w:rPr>
        <w:t>information’ model:</w:t>
      </w:r>
    </w:p>
    <w:p w:rsidR="009A4DE6" w:rsidRDefault="009A4DE6" w:rsidP="009A4DE6">
      <w:pPr>
        <w:shd w:val="clear" w:color="auto" w:fill="FFFFFF"/>
        <w:rPr>
          <w:rFonts w:eastAsia="Times New Roman" w:cstheme="minorHAnsi"/>
          <w:color w:val="202124"/>
          <w:sz w:val="26"/>
          <w:szCs w:val="26"/>
          <w:lang w:eastAsia="en-GB" w:bidi="he-IL"/>
        </w:rPr>
      </w:pPr>
    </w:p>
    <w:p w:rsidR="009A4DE6" w:rsidRDefault="00E03CAF" w:rsidP="00E03CAF">
      <w:pPr>
        <w:pStyle w:val="ListParagraph"/>
        <w:numPr>
          <w:ilvl w:val="0"/>
          <w:numId w:val="6"/>
        </w:numPr>
        <w:shd w:val="clear" w:color="auto" w:fill="FFFFFF"/>
        <w:rPr>
          <w:rFonts w:eastAsia="Times New Roman" w:cstheme="minorHAnsi"/>
          <w:color w:val="202124"/>
          <w:sz w:val="26"/>
          <w:szCs w:val="26"/>
          <w:lang w:eastAsia="en-GB" w:bidi="he-IL"/>
        </w:rPr>
      </w:pPr>
      <w:r>
        <w:rPr>
          <w:rFonts w:eastAsia="Times New Roman" w:cstheme="minorHAnsi"/>
          <w:color w:val="202124"/>
          <w:sz w:val="26"/>
          <w:szCs w:val="26"/>
          <w:lang w:eastAsia="en-GB" w:bidi="he-IL"/>
        </w:rPr>
        <w:t xml:space="preserve">Hashem creates the world </w:t>
      </w:r>
      <w:r w:rsidR="00464187">
        <w:rPr>
          <w:rFonts w:eastAsia="Times New Roman" w:cstheme="minorHAnsi"/>
          <w:color w:val="202124"/>
          <w:sz w:val="26"/>
          <w:szCs w:val="26"/>
          <w:lang w:eastAsia="en-GB" w:bidi="he-IL"/>
        </w:rPr>
        <w:t xml:space="preserve">through speech </w:t>
      </w:r>
      <w:r>
        <w:rPr>
          <w:rFonts w:eastAsia="Times New Roman" w:cstheme="minorHAnsi"/>
          <w:color w:val="202124"/>
          <w:sz w:val="26"/>
          <w:szCs w:val="26"/>
          <w:lang w:eastAsia="en-GB" w:bidi="he-IL"/>
        </w:rPr>
        <w:t xml:space="preserve">- </w:t>
      </w:r>
      <w:proofErr w:type="spellStart"/>
      <w:r w:rsidR="007162FE">
        <w:rPr>
          <w:rFonts w:eastAsia="Times New Roman" w:cstheme="minorHAnsi"/>
          <w:color w:val="202124"/>
          <w:sz w:val="26"/>
          <w:szCs w:val="26"/>
          <w:lang w:eastAsia="en-GB" w:bidi="he-IL"/>
        </w:rPr>
        <w:t>Bereishis</w:t>
      </w:r>
      <w:proofErr w:type="spellEnd"/>
      <w:r w:rsidR="007162FE">
        <w:rPr>
          <w:rFonts w:eastAsia="Times New Roman" w:cstheme="minorHAnsi"/>
          <w:color w:val="202124"/>
          <w:sz w:val="26"/>
          <w:szCs w:val="26"/>
          <w:lang w:eastAsia="en-GB" w:bidi="he-IL"/>
        </w:rPr>
        <w:t xml:space="preserve"> 1:3 </w:t>
      </w:r>
    </w:p>
    <w:p w:rsidR="008A7D7D" w:rsidRDefault="008A7D7D" w:rsidP="008A7D7D">
      <w:pPr>
        <w:shd w:val="clear" w:color="auto" w:fill="FFFFFF"/>
        <w:jc w:val="right"/>
        <w:rPr>
          <w:rFonts w:eastAsia="Times New Roman" w:cstheme="minorHAnsi"/>
          <w:color w:val="202124"/>
          <w:sz w:val="26"/>
          <w:szCs w:val="26"/>
          <w:lang w:eastAsia="en-GB"/>
        </w:rPr>
      </w:pPr>
      <w:r>
        <w:rPr>
          <w:rFonts w:eastAsia="Times New Roman" w:cs="Calibri"/>
          <w:color w:val="202124"/>
          <w:sz w:val="26"/>
          <w:szCs w:val="26"/>
          <w:rtl/>
          <w:lang w:eastAsia="en-GB" w:bidi="he-IL"/>
        </w:rPr>
        <w:t>וַיֹּ֥אמֶר אֱלֹ</w:t>
      </w:r>
      <w:r>
        <w:rPr>
          <w:rFonts w:eastAsia="Times New Roman" w:cs="Calibri" w:hint="cs"/>
          <w:color w:val="202124"/>
          <w:sz w:val="26"/>
          <w:szCs w:val="26"/>
          <w:rtl/>
          <w:lang w:eastAsia="en-GB" w:bidi="he-IL"/>
        </w:rPr>
        <w:t>ק</w:t>
      </w:r>
      <w:r w:rsidR="007162FE" w:rsidRPr="007162FE">
        <w:rPr>
          <w:rFonts w:eastAsia="Times New Roman" w:cs="Calibri"/>
          <w:color w:val="202124"/>
          <w:sz w:val="26"/>
          <w:szCs w:val="26"/>
          <w:rtl/>
          <w:lang w:eastAsia="en-GB" w:bidi="he-IL"/>
        </w:rPr>
        <w:t>ִ֖ים יְהִ֣י א֑וֹר וַֽיְהִי־אֽוֹר</w:t>
      </w:r>
      <w:r w:rsidR="007162FE">
        <w:rPr>
          <w:rFonts w:eastAsia="Times New Roman" w:cstheme="minorHAnsi"/>
          <w:color w:val="202124"/>
          <w:sz w:val="26"/>
          <w:szCs w:val="26"/>
          <w:lang w:eastAsia="en-GB"/>
        </w:rPr>
        <w:t xml:space="preserve"> </w:t>
      </w:r>
    </w:p>
    <w:p w:rsidR="007162FE" w:rsidRDefault="007162FE" w:rsidP="007162FE">
      <w:pPr>
        <w:shd w:val="clear" w:color="auto" w:fill="FFFFFF"/>
        <w:rPr>
          <w:rFonts w:eastAsia="Times New Roman" w:cstheme="minorHAnsi"/>
          <w:i/>
          <w:iCs/>
          <w:color w:val="202124"/>
          <w:sz w:val="26"/>
          <w:szCs w:val="26"/>
          <w:lang w:eastAsia="en-GB"/>
        </w:rPr>
      </w:pPr>
      <w:r>
        <w:rPr>
          <w:rFonts w:eastAsia="Times New Roman" w:cstheme="minorHAnsi"/>
          <w:i/>
          <w:iCs/>
          <w:color w:val="202124"/>
          <w:sz w:val="26"/>
          <w:szCs w:val="26"/>
          <w:lang w:eastAsia="en-GB"/>
        </w:rPr>
        <w:t>And Hashem said ‘let there be light’ – and there was light</w:t>
      </w:r>
    </w:p>
    <w:p w:rsidR="007162FE" w:rsidRDefault="00703611" w:rsidP="007162FE">
      <w:pPr>
        <w:shd w:val="clear" w:color="auto" w:fill="FFFFFF"/>
        <w:rPr>
          <w:rFonts w:eastAsia="Times New Roman" w:cstheme="minorHAnsi"/>
          <w:i/>
          <w:iCs/>
          <w:color w:val="202124"/>
          <w:sz w:val="26"/>
          <w:szCs w:val="26"/>
          <w:lang w:eastAsia="en-GB"/>
        </w:rPr>
      </w:pPr>
      <w:r>
        <w:rPr>
          <w:rFonts w:eastAsia="Times New Roman" w:cstheme="minorHAnsi"/>
          <w:color w:val="202124"/>
          <w:sz w:val="26"/>
          <w:szCs w:val="26"/>
          <w:lang w:eastAsia="en-GB"/>
        </w:rPr>
        <w:t xml:space="preserve">As stated in the Mishnah in </w:t>
      </w:r>
      <w:proofErr w:type="spellStart"/>
      <w:r>
        <w:rPr>
          <w:rFonts w:eastAsia="Times New Roman" w:cstheme="minorHAnsi"/>
          <w:color w:val="202124"/>
          <w:sz w:val="26"/>
          <w:szCs w:val="26"/>
          <w:lang w:eastAsia="en-GB"/>
        </w:rPr>
        <w:t>Pirkei</w:t>
      </w:r>
      <w:proofErr w:type="spellEnd"/>
      <w:r>
        <w:rPr>
          <w:rFonts w:eastAsia="Times New Roman" w:cstheme="minorHAnsi"/>
          <w:color w:val="202124"/>
          <w:sz w:val="26"/>
          <w:szCs w:val="26"/>
          <w:lang w:eastAsia="en-GB"/>
        </w:rPr>
        <w:t xml:space="preserve"> </w:t>
      </w:r>
      <w:proofErr w:type="spellStart"/>
      <w:r>
        <w:rPr>
          <w:rFonts w:eastAsia="Times New Roman" w:cstheme="minorHAnsi"/>
          <w:color w:val="202124"/>
          <w:sz w:val="26"/>
          <w:szCs w:val="26"/>
          <w:lang w:eastAsia="en-GB"/>
        </w:rPr>
        <w:t>Avos</w:t>
      </w:r>
      <w:proofErr w:type="spellEnd"/>
      <w:r>
        <w:rPr>
          <w:rFonts w:eastAsia="Times New Roman" w:cstheme="minorHAnsi"/>
          <w:color w:val="202124"/>
          <w:sz w:val="26"/>
          <w:szCs w:val="26"/>
          <w:lang w:eastAsia="en-GB"/>
        </w:rPr>
        <w:t xml:space="preserve">, Hashem created the world in Ten Sayings; He was not </w:t>
      </w:r>
      <w:r>
        <w:rPr>
          <w:rFonts w:eastAsia="Times New Roman" w:cstheme="minorHAnsi"/>
          <w:i/>
          <w:iCs/>
          <w:color w:val="202124"/>
          <w:sz w:val="26"/>
          <w:szCs w:val="26"/>
          <w:lang w:eastAsia="en-GB"/>
        </w:rPr>
        <w:t>speaking to someone</w:t>
      </w:r>
      <w:r>
        <w:rPr>
          <w:rFonts w:eastAsia="Times New Roman" w:cstheme="minorHAnsi"/>
          <w:color w:val="202124"/>
          <w:sz w:val="26"/>
          <w:szCs w:val="26"/>
          <w:lang w:eastAsia="en-GB"/>
        </w:rPr>
        <w:t xml:space="preserve"> – </w:t>
      </w:r>
      <w:r>
        <w:rPr>
          <w:rFonts w:eastAsia="Times New Roman" w:cstheme="minorHAnsi"/>
          <w:i/>
          <w:iCs/>
          <w:color w:val="202124"/>
          <w:sz w:val="26"/>
          <w:szCs w:val="26"/>
          <w:lang w:eastAsia="en-GB"/>
        </w:rPr>
        <w:t>He created light simultaneously with saying the word ‘light.’</w:t>
      </w:r>
    </w:p>
    <w:p w:rsidR="00703611" w:rsidRDefault="00E03CAF" w:rsidP="00703611">
      <w:pPr>
        <w:pStyle w:val="ListParagraph"/>
        <w:numPr>
          <w:ilvl w:val="0"/>
          <w:numId w:val="6"/>
        </w:numPr>
        <w:shd w:val="clear" w:color="auto" w:fill="FFFFFF"/>
        <w:rPr>
          <w:rFonts w:eastAsia="Times New Roman" w:cstheme="minorHAnsi"/>
          <w:color w:val="202124"/>
          <w:sz w:val="26"/>
          <w:szCs w:val="26"/>
          <w:lang w:eastAsia="en-GB" w:bidi="he-IL"/>
        </w:rPr>
      </w:pPr>
      <w:r>
        <w:rPr>
          <w:rFonts w:eastAsia="Times New Roman" w:cstheme="minorHAnsi"/>
          <w:color w:val="202124"/>
          <w:sz w:val="26"/>
          <w:szCs w:val="26"/>
          <w:lang w:eastAsia="en-GB" w:bidi="he-IL"/>
        </w:rPr>
        <w:t xml:space="preserve">Hashem speaks to mankind – </w:t>
      </w:r>
      <w:proofErr w:type="spellStart"/>
      <w:r>
        <w:rPr>
          <w:rFonts w:eastAsia="Times New Roman" w:cstheme="minorHAnsi"/>
          <w:color w:val="202124"/>
          <w:sz w:val="26"/>
          <w:szCs w:val="26"/>
          <w:lang w:eastAsia="en-GB" w:bidi="he-IL"/>
        </w:rPr>
        <w:t>Bereishis</w:t>
      </w:r>
      <w:proofErr w:type="spellEnd"/>
      <w:r>
        <w:rPr>
          <w:rFonts w:eastAsia="Times New Roman" w:cstheme="minorHAnsi"/>
          <w:color w:val="202124"/>
          <w:sz w:val="26"/>
          <w:szCs w:val="26"/>
          <w:lang w:eastAsia="en-GB" w:bidi="he-IL"/>
        </w:rPr>
        <w:t xml:space="preserve"> </w:t>
      </w:r>
      <w:r w:rsidR="00271B49">
        <w:rPr>
          <w:rFonts w:eastAsia="Times New Roman" w:cstheme="minorHAnsi"/>
          <w:color w:val="202124"/>
          <w:sz w:val="26"/>
          <w:szCs w:val="26"/>
          <w:lang w:eastAsia="en-GB" w:bidi="he-IL"/>
        </w:rPr>
        <w:t>2:16</w:t>
      </w:r>
    </w:p>
    <w:p w:rsidR="00E03D8F" w:rsidRPr="00E03D8F" w:rsidRDefault="00E03D8F" w:rsidP="00E03D8F">
      <w:pPr>
        <w:shd w:val="clear" w:color="auto" w:fill="FFFFFF"/>
        <w:rPr>
          <w:rFonts w:eastAsia="Times New Roman" w:cstheme="minorHAnsi"/>
          <w:color w:val="202124"/>
          <w:sz w:val="26"/>
          <w:szCs w:val="26"/>
          <w:lang w:eastAsia="en-GB"/>
        </w:rPr>
      </w:pPr>
      <w:r w:rsidRPr="00E03D8F">
        <w:rPr>
          <w:rFonts w:eastAsia="Times New Roman" w:cstheme="minorHAnsi"/>
          <w:color w:val="202124"/>
          <w:sz w:val="26"/>
          <w:szCs w:val="26"/>
          <w:lang w:eastAsia="en-GB"/>
        </w:rPr>
        <w:t xml:space="preserve"> </w:t>
      </w:r>
      <w:r w:rsidRPr="00E03D8F">
        <w:rPr>
          <w:rFonts w:eastAsia="Times New Roman" w:cs="Calibri"/>
          <w:color w:val="202124"/>
          <w:sz w:val="26"/>
          <w:szCs w:val="26"/>
          <w:rtl/>
          <w:lang w:eastAsia="en-GB" w:bidi="he-IL"/>
        </w:rPr>
        <w:t>טז) וַיְצַו֙ יְקֹוָ֣ק אֱלֹהִ֔ים עַל־הָֽאָדָ֖ם לֵאמֹ֑ר מִכֹּ֥ל עֵֽץ־הַגָּ֖ן אָכֹ֥ל תֹּאכֵֽל</w:t>
      </w:r>
      <w:r>
        <w:rPr>
          <w:rFonts w:eastAsia="Times New Roman" w:cstheme="minorHAnsi"/>
          <w:color w:val="202124"/>
          <w:sz w:val="26"/>
          <w:szCs w:val="26"/>
          <w:lang w:eastAsia="en-GB"/>
        </w:rPr>
        <w:t xml:space="preserve"> </w:t>
      </w:r>
    </w:p>
    <w:p w:rsidR="00271B49" w:rsidRDefault="00E03D8F" w:rsidP="00E03D8F">
      <w:pPr>
        <w:shd w:val="clear" w:color="auto" w:fill="FFFFFF"/>
        <w:rPr>
          <w:rFonts w:eastAsia="Times New Roman" w:cs="Calibri"/>
          <w:color w:val="202124"/>
          <w:sz w:val="26"/>
          <w:szCs w:val="26"/>
          <w:lang w:eastAsia="en-GB" w:bidi="he-IL"/>
        </w:rPr>
      </w:pPr>
      <w:r w:rsidRPr="00E03D8F">
        <w:rPr>
          <w:rFonts w:eastAsia="Times New Roman" w:cs="Calibri"/>
          <w:color w:val="202124"/>
          <w:sz w:val="26"/>
          <w:szCs w:val="26"/>
          <w:rtl/>
          <w:lang w:eastAsia="en-GB" w:bidi="he-IL"/>
        </w:rPr>
        <w:t>יז) וּמֵעֵ֗ץ הַדַּ֙עַת֙ ט֣וֹב וָרָ֔ע לֹ֥א תֹאכַ֖ל מִמֶּ֑נּוּ כִּ֗י בְּי֛וֹם אֲכָלְךָ֥ מִמֶּ֖נּוּ מ֥וֹת תָּמֽוּת</w:t>
      </w:r>
    </w:p>
    <w:p w:rsidR="00E03D8F" w:rsidRDefault="00E03D8F" w:rsidP="00E03D8F">
      <w:pPr>
        <w:shd w:val="clear" w:color="auto" w:fill="FFFFFF"/>
        <w:rPr>
          <w:rFonts w:eastAsia="Times New Roman" w:cstheme="minorHAnsi"/>
          <w:color w:val="202124"/>
          <w:sz w:val="26"/>
          <w:szCs w:val="26"/>
          <w:lang w:eastAsia="en-GB"/>
        </w:rPr>
      </w:pPr>
      <w:r>
        <w:rPr>
          <w:rFonts w:eastAsia="Times New Roman" w:cstheme="minorHAnsi"/>
          <w:color w:val="202124"/>
          <w:sz w:val="26"/>
          <w:szCs w:val="26"/>
          <w:lang w:eastAsia="en-GB"/>
        </w:rPr>
        <w:t>And Hashem commanded Adam, saying ‘you can eat from any tree of the garden, but do not eat from the tree of knowledge…</w:t>
      </w:r>
      <w:r w:rsidR="00FC7CFC">
        <w:rPr>
          <w:rFonts w:eastAsia="Times New Roman" w:cstheme="minorHAnsi"/>
          <w:color w:val="202124"/>
          <w:sz w:val="26"/>
          <w:szCs w:val="26"/>
          <w:lang w:eastAsia="en-GB"/>
        </w:rPr>
        <w:t>’</w:t>
      </w:r>
    </w:p>
    <w:p w:rsidR="00E03D8F" w:rsidRPr="00E1310B" w:rsidRDefault="00E03D8F" w:rsidP="00E1310B">
      <w:pPr>
        <w:pStyle w:val="ListParagraph"/>
        <w:numPr>
          <w:ilvl w:val="0"/>
          <w:numId w:val="10"/>
        </w:numPr>
        <w:shd w:val="clear" w:color="auto" w:fill="FFFFFF"/>
        <w:rPr>
          <w:rFonts w:eastAsia="Times New Roman" w:cstheme="minorHAnsi"/>
          <w:i/>
          <w:iCs/>
          <w:color w:val="202124"/>
          <w:sz w:val="26"/>
          <w:szCs w:val="26"/>
          <w:lang w:eastAsia="en-GB"/>
        </w:rPr>
      </w:pPr>
      <w:r w:rsidRPr="00E1310B">
        <w:rPr>
          <w:rFonts w:eastAsia="Times New Roman" w:cstheme="minorHAnsi"/>
          <w:i/>
          <w:iCs/>
          <w:color w:val="202124"/>
          <w:sz w:val="26"/>
          <w:szCs w:val="26"/>
          <w:lang w:eastAsia="en-GB"/>
        </w:rPr>
        <w:t xml:space="preserve">Again, here is atypical speech: it is not </w:t>
      </w:r>
      <w:r w:rsidR="008A7D7D">
        <w:rPr>
          <w:rFonts w:eastAsia="Times New Roman" w:cstheme="minorHAnsi"/>
          <w:i/>
          <w:iCs/>
          <w:color w:val="202124"/>
          <w:sz w:val="26"/>
          <w:szCs w:val="26"/>
          <w:lang w:eastAsia="en-GB"/>
        </w:rPr>
        <w:t xml:space="preserve">a </w:t>
      </w:r>
      <w:r w:rsidRPr="00E1310B">
        <w:rPr>
          <w:rFonts w:eastAsia="Times New Roman" w:cstheme="minorHAnsi"/>
          <w:i/>
          <w:iCs/>
          <w:color w:val="202124"/>
          <w:sz w:val="26"/>
          <w:szCs w:val="26"/>
          <w:lang w:eastAsia="en-GB"/>
        </w:rPr>
        <w:t>communication</w:t>
      </w:r>
      <w:r w:rsidR="00724D30">
        <w:rPr>
          <w:rFonts w:eastAsia="Times New Roman" w:cstheme="minorHAnsi"/>
          <w:i/>
          <w:iCs/>
          <w:color w:val="202124"/>
          <w:sz w:val="26"/>
          <w:szCs w:val="26"/>
          <w:lang w:eastAsia="en-GB"/>
        </w:rPr>
        <w:t xml:space="preserve"> exchange</w:t>
      </w:r>
      <w:r w:rsidRPr="00E1310B">
        <w:rPr>
          <w:rFonts w:eastAsia="Times New Roman" w:cstheme="minorHAnsi"/>
          <w:i/>
          <w:iCs/>
          <w:color w:val="202124"/>
          <w:sz w:val="26"/>
          <w:szCs w:val="26"/>
          <w:lang w:eastAsia="en-GB"/>
        </w:rPr>
        <w:t xml:space="preserve"> between two equal beings. It’s the Infinite speaking with finite mankind</w:t>
      </w:r>
      <w:r w:rsidR="008A7D7D">
        <w:rPr>
          <w:rFonts w:eastAsia="Times New Roman" w:cstheme="minorHAnsi"/>
          <w:i/>
          <w:iCs/>
          <w:color w:val="202124"/>
          <w:sz w:val="26"/>
          <w:szCs w:val="26"/>
          <w:lang w:eastAsia="en-GB"/>
        </w:rPr>
        <w:t>.</w:t>
      </w:r>
    </w:p>
    <w:p w:rsidR="00E03D8F" w:rsidRDefault="00E03D8F" w:rsidP="00E03D8F">
      <w:pPr>
        <w:shd w:val="clear" w:color="auto" w:fill="FFFFFF"/>
        <w:rPr>
          <w:rFonts w:eastAsia="Times New Roman" w:cstheme="minorHAnsi"/>
          <w:color w:val="202124"/>
          <w:sz w:val="26"/>
          <w:szCs w:val="26"/>
          <w:lang w:eastAsia="en-GB"/>
        </w:rPr>
      </w:pPr>
    </w:p>
    <w:p w:rsidR="00E03D8F" w:rsidRPr="00E03D8F" w:rsidRDefault="00E03D8F" w:rsidP="00E03D8F">
      <w:pPr>
        <w:shd w:val="clear" w:color="auto" w:fill="FFFFFF"/>
        <w:rPr>
          <w:rFonts w:eastAsia="Times New Roman" w:cstheme="minorHAnsi"/>
          <w:color w:val="202124"/>
          <w:sz w:val="26"/>
          <w:szCs w:val="26"/>
          <w:lang w:eastAsia="en-GB"/>
        </w:rPr>
      </w:pPr>
    </w:p>
    <w:p w:rsidR="00E03D8F" w:rsidRDefault="00782004" w:rsidP="008C1D16">
      <w:pPr>
        <w:pStyle w:val="ListParagraph"/>
        <w:numPr>
          <w:ilvl w:val="0"/>
          <w:numId w:val="5"/>
        </w:numPr>
        <w:shd w:val="clear" w:color="auto" w:fill="FFFFFF"/>
        <w:rPr>
          <w:rFonts w:eastAsia="Times New Roman" w:cstheme="minorHAnsi"/>
          <w:color w:val="202124"/>
          <w:sz w:val="26"/>
          <w:szCs w:val="26"/>
          <w:lang w:eastAsia="en-GB" w:bidi="he-IL"/>
        </w:rPr>
      </w:pPr>
      <w:r>
        <w:rPr>
          <w:rFonts w:eastAsia="Times New Roman" w:cstheme="minorHAnsi"/>
          <w:color w:val="202124"/>
          <w:sz w:val="26"/>
          <w:szCs w:val="26"/>
          <w:lang w:eastAsia="en-GB" w:bidi="he-IL"/>
        </w:rPr>
        <w:t>Note the</w:t>
      </w:r>
      <w:r w:rsidR="008E62F3">
        <w:rPr>
          <w:rFonts w:eastAsia="Times New Roman" w:cstheme="minorHAnsi"/>
          <w:color w:val="202124"/>
          <w:sz w:val="26"/>
          <w:szCs w:val="26"/>
          <w:lang w:eastAsia="en-GB" w:bidi="he-IL"/>
        </w:rPr>
        <w:t xml:space="preserve"> many </w:t>
      </w:r>
      <w:proofErr w:type="spellStart"/>
      <w:r w:rsidR="008E62F3">
        <w:rPr>
          <w:rFonts w:eastAsia="Times New Roman" w:cstheme="minorHAnsi"/>
          <w:color w:val="202124"/>
          <w:sz w:val="26"/>
          <w:szCs w:val="26"/>
          <w:lang w:eastAsia="en-GB" w:bidi="he-IL"/>
        </w:rPr>
        <w:t>mitzvos</w:t>
      </w:r>
      <w:proofErr w:type="spellEnd"/>
      <w:r w:rsidR="008E62F3">
        <w:rPr>
          <w:rFonts w:eastAsia="Times New Roman" w:cstheme="minorHAnsi"/>
          <w:color w:val="202124"/>
          <w:sz w:val="26"/>
          <w:szCs w:val="26"/>
          <w:lang w:eastAsia="en-GB" w:bidi="he-IL"/>
        </w:rPr>
        <w:t xml:space="preserve"> in the Torah that pertain to speech</w:t>
      </w:r>
      <w:r w:rsidR="0097621F">
        <w:rPr>
          <w:rFonts w:eastAsia="Times New Roman" w:cstheme="minorHAnsi"/>
          <w:color w:val="202124"/>
          <w:sz w:val="26"/>
          <w:szCs w:val="26"/>
          <w:lang w:eastAsia="en-GB" w:bidi="he-IL"/>
        </w:rPr>
        <w:t xml:space="preserve"> – showing that there is something </w:t>
      </w:r>
      <w:r w:rsidR="008C1D16">
        <w:rPr>
          <w:rFonts w:eastAsia="Times New Roman" w:cstheme="minorHAnsi"/>
          <w:color w:val="202124"/>
          <w:sz w:val="26"/>
          <w:szCs w:val="26"/>
          <w:lang w:eastAsia="en-GB" w:bidi="he-IL"/>
        </w:rPr>
        <w:t>of religious significance</w:t>
      </w:r>
      <w:r w:rsidR="0097621F">
        <w:rPr>
          <w:rFonts w:eastAsia="Times New Roman" w:cstheme="minorHAnsi"/>
          <w:color w:val="202124"/>
          <w:sz w:val="26"/>
          <w:szCs w:val="26"/>
          <w:lang w:eastAsia="en-GB" w:bidi="he-IL"/>
        </w:rPr>
        <w:t xml:space="preserve"> about speech…</w:t>
      </w:r>
    </w:p>
    <w:p w:rsidR="008E62F3" w:rsidRDefault="008E62F3" w:rsidP="008E62F3">
      <w:pPr>
        <w:pStyle w:val="ListParagraph"/>
        <w:numPr>
          <w:ilvl w:val="0"/>
          <w:numId w:val="3"/>
        </w:numPr>
        <w:shd w:val="clear" w:color="auto" w:fill="FFFFFF"/>
        <w:rPr>
          <w:rFonts w:eastAsia="Times New Roman" w:cstheme="minorHAnsi"/>
          <w:color w:val="202124"/>
          <w:sz w:val="26"/>
          <w:szCs w:val="26"/>
          <w:lang w:eastAsia="en-GB" w:bidi="he-IL"/>
        </w:rPr>
      </w:pPr>
      <w:proofErr w:type="spellStart"/>
      <w:r>
        <w:rPr>
          <w:rFonts w:eastAsia="Times New Roman" w:cstheme="minorHAnsi"/>
          <w:color w:val="202124"/>
          <w:sz w:val="26"/>
          <w:szCs w:val="26"/>
          <w:lang w:eastAsia="en-GB" w:bidi="he-IL"/>
        </w:rPr>
        <w:lastRenderedPageBreak/>
        <w:t>Lashon</w:t>
      </w:r>
      <w:proofErr w:type="spellEnd"/>
      <w:r>
        <w:rPr>
          <w:rFonts w:eastAsia="Times New Roman" w:cstheme="minorHAnsi"/>
          <w:color w:val="202124"/>
          <w:sz w:val="26"/>
          <w:szCs w:val="26"/>
          <w:lang w:eastAsia="en-GB" w:bidi="he-IL"/>
        </w:rPr>
        <w:t xml:space="preserve"> Hara – not reporting true, negative information about others</w:t>
      </w:r>
    </w:p>
    <w:p w:rsidR="008E62F3" w:rsidRDefault="008E62F3" w:rsidP="008E62F3">
      <w:pPr>
        <w:pStyle w:val="ListParagraph"/>
        <w:numPr>
          <w:ilvl w:val="0"/>
          <w:numId w:val="3"/>
        </w:numPr>
        <w:shd w:val="clear" w:color="auto" w:fill="FFFFFF"/>
        <w:rPr>
          <w:rFonts w:eastAsia="Times New Roman" w:cstheme="minorHAnsi"/>
          <w:color w:val="202124"/>
          <w:sz w:val="26"/>
          <w:szCs w:val="26"/>
          <w:lang w:eastAsia="en-GB" w:bidi="he-IL"/>
        </w:rPr>
      </w:pPr>
      <w:proofErr w:type="spellStart"/>
      <w:r>
        <w:rPr>
          <w:rFonts w:eastAsia="Times New Roman" w:cstheme="minorHAnsi"/>
          <w:color w:val="202124"/>
          <w:sz w:val="26"/>
          <w:szCs w:val="26"/>
          <w:lang w:eastAsia="en-GB" w:bidi="he-IL"/>
        </w:rPr>
        <w:t>Motzi</w:t>
      </w:r>
      <w:proofErr w:type="spellEnd"/>
      <w:r>
        <w:rPr>
          <w:rFonts w:eastAsia="Times New Roman" w:cstheme="minorHAnsi"/>
          <w:color w:val="202124"/>
          <w:sz w:val="26"/>
          <w:szCs w:val="26"/>
          <w:lang w:eastAsia="en-GB" w:bidi="he-IL"/>
        </w:rPr>
        <w:t xml:space="preserve"> Shem Ra – not lying in a negative way about others</w:t>
      </w:r>
    </w:p>
    <w:p w:rsidR="001D01C4" w:rsidRPr="001D01C4" w:rsidRDefault="008E62F3" w:rsidP="001D01C4">
      <w:pPr>
        <w:pStyle w:val="ListParagraph"/>
        <w:numPr>
          <w:ilvl w:val="0"/>
          <w:numId w:val="3"/>
        </w:numPr>
        <w:shd w:val="clear" w:color="auto" w:fill="FFFFFF"/>
        <w:rPr>
          <w:rFonts w:eastAsia="Times New Roman" w:cstheme="minorHAnsi"/>
          <w:color w:val="202124"/>
          <w:sz w:val="26"/>
          <w:szCs w:val="26"/>
          <w:lang w:eastAsia="en-GB" w:bidi="he-IL"/>
        </w:rPr>
      </w:pPr>
      <w:proofErr w:type="spellStart"/>
      <w:r>
        <w:rPr>
          <w:rFonts w:eastAsia="Times New Roman" w:cstheme="minorHAnsi"/>
          <w:color w:val="202124"/>
          <w:sz w:val="26"/>
          <w:szCs w:val="26"/>
          <w:lang w:eastAsia="en-GB" w:bidi="he-IL"/>
        </w:rPr>
        <w:t>Rechilus</w:t>
      </w:r>
      <w:proofErr w:type="spellEnd"/>
      <w:r>
        <w:rPr>
          <w:rFonts w:eastAsia="Times New Roman" w:cstheme="minorHAnsi"/>
          <w:color w:val="202124"/>
          <w:sz w:val="26"/>
          <w:szCs w:val="26"/>
          <w:lang w:eastAsia="en-GB" w:bidi="he-IL"/>
        </w:rPr>
        <w:t xml:space="preserve">  - not </w:t>
      </w:r>
      <w:r w:rsidR="009C363E">
        <w:rPr>
          <w:rFonts w:eastAsia="Times New Roman" w:cstheme="minorHAnsi"/>
          <w:color w:val="202124"/>
          <w:sz w:val="26"/>
          <w:szCs w:val="26"/>
          <w:lang w:eastAsia="en-GB" w:bidi="he-IL"/>
        </w:rPr>
        <w:t>spreading information that has the effect of breaking down relationships</w:t>
      </w:r>
    </w:p>
    <w:p w:rsidR="009C363E" w:rsidRDefault="009C363E" w:rsidP="008E62F3">
      <w:pPr>
        <w:pStyle w:val="ListParagraph"/>
        <w:numPr>
          <w:ilvl w:val="0"/>
          <w:numId w:val="3"/>
        </w:numPr>
        <w:shd w:val="clear" w:color="auto" w:fill="FFFFFF"/>
        <w:rPr>
          <w:rFonts w:eastAsia="Times New Roman" w:cstheme="minorHAnsi"/>
          <w:color w:val="202124"/>
          <w:sz w:val="26"/>
          <w:szCs w:val="26"/>
          <w:lang w:eastAsia="en-GB" w:bidi="he-IL"/>
        </w:rPr>
      </w:pPr>
      <w:proofErr w:type="spellStart"/>
      <w:r>
        <w:rPr>
          <w:rFonts w:eastAsia="Times New Roman" w:cstheme="minorHAnsi"/>
          <w:color w:val="202124"/>
          <w:sz w:val="26"/>
          <w:szCs w:val="26"/>
          <w:lang w:eastAsia="en-GB" w:bidi="he-IL"/>
        </w:rPr>
        <w:t>Tefillah</w:t>
      </w:r>
      <w:proofErr w:type="spellEnd"/>
      <w:r>
        <w:rPr>
          <w:rFonts w:eastAsia="Times New Roman" w:cstheme="minorHAnsi"/>
          <w:color w:val="202124"/>
          <w:sz w:val="26"/>
          <w:szCs w:val="26"/>
          <w:lang w:eastAsia="en-GB" w:bidi="he-IL"/>
        </w:rPr>
        <w:t xml:space="preserve">, </w:t>
      </w:r>
      <w:proofErr w:type="spellStart"/>
      <w:r>
        <w:rPr>
          <w:rFonts w:eastAsia="Times New Roman" w:cstheme="minorHAnsi"/>
          <w:color w:val="202124"/>
          <w:sz w:val="26"/>
          <w:szCs w:val="26"/>
          <w:lang w:eastAsia="en-GB" w:bidi="he-IL"/>
        </w:rPr>
        <w:t>brachos</w:t>
      </w:r>
      <w:proofErr w:type="spellEnd"/>
      <w:r>
        <w:rPr>
          <w:rFonts w:eastAsia="Times New Roman" w:cstheme="minorHAnsi"/>
          <w:color w:val="202124"/>
          <w:sz w:val="26"/>
          <w:szCs w:val="26"/>
          <w:lang w:eastAsia="en-GB" w:bidi="he-IL"/>
        </w:rPr>
        <w:t xml:space="preserve">, </w:t>
      </w:r>
      <w:proofErr w:type="spellStart"/>
      <w:r>
        <w:rPr>
          <w:rFonts w:eastAsia="Times New Roman" w:cstheme="minorHAnsi"/>
          <w:color w:val="202124"/>
          <w:sz w:val="26"/>
          <w:szCs w:val="26"/>
          <w:lang w:eastAsia="en-GB" w:bidi="he-IL"/>
        </w:rPr>
        <w:t>bensching</w:t>
      </w:r>
      <w:proofErr w:type="spellEnd"/>
      <w:r w:rsidR="001D01C4">
        <w:rPr>
          <w:rFonts w:eastAsia="Times New Roman" w:cstheme="minorHAnsi"/>
          <w:color w:val="202124"/>
          <w:sz w:val="26"/>
          <w:szCs w:val="26"/>
          <w:lang w:eastAsia="en-GB" w:bidi="he-IL"/>
        </w:rPr>
        <w:t xml:space="preserve">, Torah study, </w:t>
      </w:r>
      <w:proofErr w:type="spellStart"/>
      <w:r w:rsidR="001D01C4">
        <w:rPr>
          <w:rFonts w:eastAsia="Times New Roman" w:cstheme="minorHAnsi"/>
          <w:color w:val="202124"/>
          <w:sz w:val="26"/>
          <w:szCs w:val="26"/>
          <w:lang w:eastAsia="en-GB" w:bidi="he-IL"/>
        </w:rPr>
        <w:t>viduy</w:t>
      </w:r>
      <w:proofErr w:type="spellEnd"/>
      <w:r w:rsidR="00686392">
        <w:rPr>
          <w:rFonts w:eastAsia="Times New Roman" w:cstheme="minorHAnsi"/>
          <w:color w:val="202124"/>
          <w:sz w:val="26"/>
          <w:szCs w:val="26"/>
          <w:lang w:eastAsia="en-GB" w:bidi="he-IL"/>
        </w:rPr>
        <w:t>, the Kohen’</w:t>
      </w:r>
      <w:r w:rsidR="006A258F">
        <w:rPr>
          <w:rFonts w:eastAsia="Times New Roman" w:cstheme="minorHAnsi"/>
          <w:color w:val="202124"/>
          <w:sz w:val="26"/>
          <w:szCs w:val="26"/>
          <w:lang w:eastAsia="en-GB" w:bidi="he-IL"/>
        </w:rPr>
        <w:t>s Blessing</w:t>
      </w:r>
      <w:r w:rsidR="002F576C">
        <w:rPr>
          <w:rFonts w:eastAsia="Times New Roman" w:cstheme="minorHAnsi"/>
          <w:color w:val="202124"/>
          <w:sz w:val="26"/>
          <w:szCs w:val="26"/>
          <w:lang w:eastAsia="en-GB" w:bidi="he-IL"/>
        </w:rPr>
        <w:t>s</w:t>
      </w:r>
      <w:r w:rsidR="006A258F">
        <w:rPr>
          <w:rFonts w:eastAsia="Times New Roman" w:cstheme="minorHAnsi"/>
          <w:color w:val="202124"/>
          <w:sz w:val="26"/>
          <w:szCs w:val="26"/>
          <w:lang w:eastAsia="en-GB" w:bidi="he-IL"/>
        </w:rPr>
        <w:t>, vows</w:t>
      </w:r>
      <w:r>
        <w:rPr>
          <w:rFonts w:eastAsia="Times New Roman" w:cstheme="minorHAnsi"/>
          <w:color w:val="202124"/>
          <w:sz w:val="26"/>
          <w:szCs w:val="26"/>
          <w:lang w:eastAsia="en-GB" w:bidi="he-IL"/>
        </w:rPr>
        <w:t xml:space="preserve"> – all spoken words</w:t>
      </w:r>
    </w:p>
    <w:p w:rsidR="000279ED" w:rsidRDefault="000279ED" w:rsidP="00842E63">
      <w:pPr>
        <w:pStyle w:val="ListParagraph"/>
        <w:numPr>
          <w:ilvl w:val="0"/>
          <w:numId w:val="3"/>
        </w:numPr>
        <w:shd w:val="clear" w:color="auto" w:fill="FFFFFF"/>
        <w:rPr>
          <w:rFonts w:eastAsia="Times New Roman" w:cstheme="minorHAnsi"/>
          <w:color w:val="202124"/>
          <w:sz w:val="26"/>
          <w:szCs w:val="26"/>
          <w:lang w:eastAsia="en-GB" w:bidi="he-IL"/>
        </w:rPr>
      </w:pPr>
      <w:r>
        <w:rPr>
          <w:rFonts w:eastAsia="Times New Roman" w:cstheme="minorHAnsi"/>
          <w:color w:val="202124"/>
          <w:sz w:val="26"/>
          <w:szCs w:val="26"/>
          <w:lang w:eastAsia="en-GB" w:bidi="he-IL"/>
        </w:rPr>
        <w:t xml:space="preserve">Think also of major Jewish ceremonies and events (Kiddush, Havdalah, weddings, etc.) – </w:t>
      </w:r>
      <w:r w:rsidR="00842E63">
        <w:rPr>
          <w:rFonts w:eastAsia="Times New Roman" w:cstheme="minorHAnsi"/>
          <w:color w:val="202124"/>
          <w:sz w:val="26"/>
          <w:szCs w:val="26"/>
          <w:lang w:eastAsia="en-GB" w:bidi="he-IL"/>
        </w:rPr>
        <w:t xml:space="preserve">words play a key part </w:t>
      </w:r>
      <w:r w:rsidR="00CB3E08">
        <w:rPr>
          <w:rFonts w:eastAsia="Times New Roman" w:cstheme="minorHAnsi"/>
          <w:color w:val="202124"/>
          <w:sz w:val="26"/>
          <w:szCs w:val="26"/>
          <w:lang w:eastAsia="en-GB" w:bidi="he-IL"/>
        </w:rPr>
        <w:t xml:space="preserve">in </w:t>
      </w:r>
      <w:r w:rsidR="005770BA">
        <w:rPr>
          <w:rFonts w:eastAsia="Times New Roman" w:cstheme="minorHAnsi"/>
          <w:color w:val="202124"/>
          <w:sz w:val="26"/>
          <w:szCs w:val="26"/>
          <w:lang w:eastAsia="en-GB" w:bidi="he-IL"/>
        </w:rPr>
        <w:t>all of them!</w:t>
      </w:r>
    </w:p>
    <w:p w:rsidR="008E62F3" w:rsidRDefault="00686392" w:rsidP="00686392">
      <w:pPr>
        <w:pStyle w:val="ListParagraph"/>
        <w:numPr>
          <w:ilvl w:val="0"/>
          <w:numId w:val="9"/>
        </w:numPr>
        <w:shd w:val="clear" w:color="auto" w:fill="FFFFFF"/>
        <w:rPr>
          <w:rFonts w:eastAsia="Times New Roman" w:cstheme="minorHAnsi"/>
          <w:color w:val="202124"/>
          <w:sz w:val="26"/>
          <w:szCs w:val="26"/>
          <w:lang w:eastAsia="en-GB" w:bidi="he-IL"/>
        </w:rPr>
      </w:pPr>
      <w:r>
        <w:rPr>
          <w:rFonts w:eastAsia="Times New Roman" w:cstheme="minorHAnsi"/>
          <w:color w:val="202124"/>
          <w:sz w:val="26"/>
          <w:szCs w:val="26"/>
          <w:lang w:eastAsia="en-GB" w:bidi="he-IL"/>
        </w:rPr>
        <w:t>How many more can you name?</w:t>
      </w:r>
    </w:p>
    <w:p w:rsidR="00E92E8A" w:rsidRPr="009A4DE6" w:rsidRDefault="00E92E8A" w:rsidP="009A4DE6">
      <w:pPr>
        <w:shd w:val="clear" w:color="auto" w:fill="FFFFFF"/>
        <w:rPr>
          <w:rFonts w:ascii="Arial" w:eastAsia="Times New Roman" w:hAnsi="Arial" w:cs="Arial"/>
          <w:color w:val="202124"/>
          <w:sz w:val="21"/>
          <w:szCs w:val="21"/>
          <w:lang w:eastAsia="en-GB" w:bidi="he-IL"/>
        </w:rPr>
      </w:pPr>
    </w:p>
    <w:p w:rsidR="00B213B3" w:rsidRPr="00D85F16" w:rsidRDefault="00B62043" w:rsidP="00D85F16">
      <w:pPr>
        <w:pStyle w:val="ListParagraph"/>
        <w:numPr>
          <w:ilvl w:val="0"/>
          <w:numId w:val="4"/>
        </w:numPr>
        <w:jc w:val="both"/>
        <w:rPr>
          <w:sz w:val="26"/>
          <w:szCs w:val="26"/>
        </w:rPr>
      </w:pPr>
      <w:r>
        <w:rPr>
          <w:sz w:val="26"/>
          <w:szCs w:val="26"/>
        </w:rPr>
        <w:t>The Torah sources about speech:</w:t>
      </w:r>
    </w:p>
    <w:p w:rsidR="001D01C4" w:rsidRPr="00855E31" w:rsidRDefault="001D01C4" w:rsidP="001D01C4">
      <w:pPr>
        <w:rPr>
          <w:b/>
          <w:bCs/>
          <w:sz w:val="30"/>
          <w:szCs w:val="30"/>
          <w:u w:val="single"/>
        </w:rPr>
      </w:pPr>
      <w:proofErr w:type="spellStart"/>
      <w:r w:rsidRPr="00855E31">
        <w:rPr>
          <w:b/>
          <w:bCs/>
          <w:sz w:val="30"/>
          <w:szCs w:val="30"/>
          <w:u w:val="single"/>
        </w:rPr>
        <w:t>Bereishis</w:t>
      </w:r>
      <w:proofErr w:type="spellEnd"/>
      <w:r w:rsidRPr="00855E31">
        <w:rPr>
          <w:b/>
          <w:bCs/>
          <w:sz w:val="30"/>
          <w:szCs w:val="30"/>
          <w:u w:val="single"/>
        </w:rPr>
        <w:t xml:space="preserve"> 2:7</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5332"/>
        <w:gridCol w:w="122"/>
        <w:gridCol w:w="3572"/>
      </w:tblGrid>
      <w:tr w:rsidR="001D01C4" w:rsidRPr="001C3360" w:rsidTr="00BA4A1A">
        <w:trPr>
          <w:tblCellSpacing w:w="0" w:type="dxa"/>
        </w:trPr>
        <w:tc>
          <w:tcPr>
            <w:tcW w:w="5710" w:type="dxa"/>
            <w:shd w:val="clear" w:color="auto" w:fill="FFFFFF"/>
            <w:tcMar>
              <w:top w:w="63" w:type="dxa"/>
              <w:left w:w="0" w:type="dxa"/>
              <w:bottom w:w="125" w:type="dxa"/>
              <w:right w:w="0" w:type="dxa"/>
            </w:tcMar>
            <w:hideMark/>
          </w:tcPr>
          <w:p w:rsidR="001D01C4" w:rsidRPr="001C3360" w:rsidRDefault="001D01C4" w:rsidP="002C07A1">
            <w:pPr>
              <w:spacing w:after="0" w:line="240" w:lineRule="auto"/>
              <w:rPr>
                <w:rFonts w:ascii="Arial" w:eastAsia="Times New Roman" w:hAnsi="Arial" w:cs="Arial"/>
                <w:color w:val="000000"/>
                <w:sz w:val="30"/>
                <w:szCs w:val="30"/>
                <w:lang w:eastAsia="en-GB"/>
              </w:rPr>
            </w:pPr>
            <w:r w:rsidRPr="00855E31">
              <w:rPr>
                <w:rFonts w:ascii="Arial" w:eastAsia="Times New Roman" w:hAnsi="Arial" w:cs="Arial"/>
                <w:color w:val="000000"/>
                <w:sz w:val="30"/>
                <w:szCs w:val="30"/>
                <w:lang w:eastAsia="en-GB"/>
              </w:rPr>
              <w:t xml:space="preserve">And </w:t>
            </w:r>
            <w:r w:rsidR="002C07A1">
              <w:rPr>
                <w:rFonts w:ascii="Arial" w:eastAsia="Times New Roman" w:hAnsi="Arial" w:cs="Arial"/>
                <w:color w:val="000000"/>
                <w:sz w:val="30"/>
                <w:szCs w:val="30"/>
                <w:lang w:eastAsia="en-GB"/>
              </w:rPr>
              <w:t>Hashem</w:t>
            </w:r>
            <w:r w:rsidRPr="00855E31">
              <w:rPr>
                <w:rFonts w:ascii="Arial" w:eastAsia="Times New Roman" w:hAnsi="Arial" w:cs="Arial"/>
                <w:color w:val="000000"/>
                <w:sz w:val="30"/>
                <w:szCs w:val="30"/>
                <w:lang w:eastAsia="en-GB"/>
              </w:rPr>
              <w:t xml:space="preserve"> formed man of dust from the ground, and He breathed into his nostrils the soul of life, and man became </w:t>
            </w:r>
            <w:r w:rsidRPr="00CA3C5A">
              <w:rPr>
                <w:rFonts w:ascii="Arial" w:eastAsia="Times New Roman" w:hAnsi="Arial" w:cs="Arial"/>
                <w:color w:val="000000"/>
                <w:sz w:val="30"/>
                <w:szCs w:val="30"/>
                <w:u w:val="single"/>
                <w:lang w:eastAsia="en-GB"/>
              </w:rPr>
              <w:t>a living soul</w:t>
            </w:r>
            <w:r w:rsidRPr="00855E31">
              <w:rPr>
                <w:rFonts w:ascii="Arial" w:eastAsia="Times New Roman" w:hAnsi="Arial" w:cs="Arial"/>
                <w:color w:val="000000"/>
                <w:sz w:val="30"/>
                <w:szCs w:val="30"/>
                <w:lang w:eastAsia="en-GB"/>
              </w:rPr>
              <w:t>.</w:t>
            </w:r>
          </w:p>
        </w:tc>
        <w:tc>
          <w:tcPr>
            <w:tcW w:w="125" w:type="dxa"/>
            <w:shd w:val="clear" w:color="auto" w:fill="FFFFFF"/>
            <w:tcMar>
              <w:top w:w="63" w:type="dxa"/>
              <w:left w:w="0" w:type="dxa"/>
              <w:bottom w:w="125" w:type="dxa"/>
              <w:right w:w="0" w:type="dxa"/>
            </w:tcMar>
            <w:vAlign w:val="center"/>
            <w:hideMark/>
          </w:tcPr>
          <w:p w:rsidR="001D01C4" w:rsidRPr="001C3360" w:rsidRDefault="001D01C4" w:rsidP="00BA4A1A">
            <w:pPr>
              <w:spacing w:after="0" w:line="240" w:lineRule="auto"/>
              <w:rPr>
                <w:rFonts w:ascii="Arial" w:eastAsia="Times New Roman" w:hAnsi="Arial" w:cs="Arial"/>
                <w:color w:val="000000"/>
                <w:sz w:val="30"/>
                <w:szCs w:val="30"/>
                <w:lang w:eastAsia="en-GB"/>
              </w:rPr>
            </w:pPr>
            <w:r w:rsidRPr="001C3360">
              <w:rPr>
                <w:rFonts w:ascii="Arial" w:eastAsia="Times New Roman" w:hAnsi="Arial" w:cs="Arial"/>
                <w:color w:val="000000"/>
                <w:sz w:val="30"/>
                <w:szCs w:val="30"/>
                <w:lang w:eastAsia="en-GB"/>
              </w:rPr>
              <w:t> </w:t>
            </w:r>
          </w:p>
        </w:tc>
        <w:tc>
          <w:tcPr>
            <w:tcW w:w="3819" w:type="dxa"/>
            <w:shd w:val="clear" w:color="auto" w:fill="FFFFFF"/>
            <w:tcMar>
              <w:top w:w="63" w:type="dxa"/>
              <w:left w:w="0" w:type="dxa"/>
              <w:bottom w:w="125" w:type="dxa"/>
              <w:right w:w="0" w:type="dxa"/>
            </w:tcMar>
            <w:hideMark/>
          </w:tcPr>
          <w:p w:rsidR="001D01C4" w:rsidRPr="001C3360" w:rsidRDefault="001D01C4" w:rsidP="00CA5D1D">
            <w:pPr>
              <w:bidi/>
              <w:spacing w:after="0" w:line="240" w:lineRule="auto"/>
              <w:rPr>
                <w:rFonts w:ascii="Arial" w:eastAsia="Times New Roman" w:hAnsi="Arial" w:cs="Arial"/>
                <w:color w:val="000000"/>
                <w:sz w:val="30"/>
                <w:szCs w:val="30"/>
                <w:lang w:eastAsia="en-GB"/>
              </w:rPr>
            </w:pPr>
            <w:r w:rsidRPr="00855E31">
              <w:rPr>
                <w:rFonts w:ascii="Arial" w:eastAsia="Times New Roman" w:hAnsi="Arial" w:cs="Arial"/>
                <w:b/>
                <w:bCs/>
                <w:color w:val="000000"/>
                <w:sz w:val="30"/>
                <w:szCs w:val="30"/>
                <w:rtl/>
                <w:lang w:eastAsia="en-GB" w:bidi="he-IL"/>
              </w:rPr>
              <w:t>ז</w:t>
            </w:r>
            <w:r w:rsidRPr="00855E31">
              <w:rPr>
                <w:rFonts w:ascii="Arial" w:eastAsia="Times New Roman" w:hAnsi="Arial" w:cs="Arial"/>
                <w:color w:val="000000"/>
                <w:sz w:val="30"/>
                <w:szCs w:val="30"/>
                <w:rtl/>
                <w:lang w:eastAsia="en-GB" w:bidi="he-IL"/>
              </w:rPr>
              <w:t>וַיִּ֩יצֶר֩ ה</w:t>
            </w:r>
            <w:r w:rsidR="00CA5D1D">
              <w:rPr>
                <w:rFonts w:ascii="Arial" w:eastAsia="Times New Roman" w:hAnsi="Arial" w:cs="Arial" w:hint="cs"/>
                <w:color w:val="000000"/>
                <w:sz w:val="30"/>
                <w:szCs w:val="30"/>
                <w:rtl/>
                <w:lang w:val="en-US" w:eastAsia="en-GB" w:bidi="he-IL"/>
              </w:rPr>
              <w:t>'</w:t>
            </w:r>
            <w:r w:rsidR="00CA5D1D">
              <w:rPr>
                <w:rFonts w:ascii="Arial" w:eastAsia="Times New Roman" w:hAnsi="Arial" w:cs="Arial"/>
                <w:color w:val="000000"/>
                <w:sz w:val="30"/>
                <w:szCs w:val="30"/>
                <w:rtl/>
                <w:lang w:eastAsia="en-GB" w:bidi="he-IL"/>
              </w:rPr>
              <w:t xml:space="preserve"> אֱלֹ</w:t>
            </w:r>
            <w:r w:rsidR="00CA5D1D">
              <w:rPr>
                <w:rFonts w:ascii="Arial" w:eastAsia="Times New Roman" w:hAnsi="Arial" w:cs="Arial" w:hint="cs"/>
                <w:color w:val="000000"/>
                <w:sz w:val="30"/>
                <w:szCs w:val="30"/>
                <w:rtl/>
                <w:lang w:eastAsia="en-GB" w:bidi="he-IL"/>
              </w:rPr>
              <w:t>ק</w:t>
            </w:r>
            <w:r w:rsidRPr="00855E31">
              <w:rPr>
                <w:rFonts w:ascii="Arial" w:eastAsia="Times New Roman" w:hAnsi="Arial" w:cs="Arial"/>
                <w:color w:val="000000"/>
                <w:sz w:val="30"/>
                <w:szCs w:val="30"/>
                <w:rtl/>
                <w:lang w:eastAsia="en-GB" w:bidi="he-IL"/>
              </w:rPr>
              <w:t>ים אֶת־הָֽאָדָ֗ם עָפָר֙ מִן־הָ֣אֲדָמָ֔ה וַיִּפַּ֥ח בְּאַפָּ֖יו נִשְׁמַ֣ת חַיִּ֑ים וַיְהִ֥י הָֽאָדָ֖ם לְנֶ֥פֶשׁ חַיָּֽה</w:t>
            </w:r>
          </w:p>
        </w:tc>
      </w:tr>
    </w:tbl>
    <w:p w:rsidR="00E92E8A" w:rsidRPr="00CA3C5A" w:rsidRDefault="00CA3C5A" w:rsidP="004F200A">
      <w:pPr>
        <w:pStyle w:val="ListParagraph"/>
        <w:numPr>
          <w:ilvl w:val="0"/>
          <w:numId w:val="9"/>
        </w:numPr>
        <w:rPr>
          <w:b/>
          <w:bCs/>
          <w:sz w:val="30"/>
          <w:szCs w:val="30"/>
          <w:u w:val="single"/>
        </w:rPr>
      </w:pPr>
      <w:r>
        <w:rPr>
          <w:sz w:val="30"/>
          <w:szCs w:val="30"/>
        </w:rPr>
        <w:t xml:space="preserve">What does a ‘living soul’ mean? </w:t>
      </w:r>
      <w:r w:rsidR="004F200A">
        <w:rPr>
          <w:sz w:val="30"/>
          <w:szCs w:val="30"/>
        </w:rPr>
        <w:t xml:space="preserve">If Hashem created </w:t>
      </w:r>
      <w:r w:rsidR="00CA5D1D">
        <w:rPr>
          <w:sz w:val="30"/>
          <w:szCs w:val="30"/>
        </w:rPr>
        <w:t>a person, of course he’s alive!</w:t>
      </w:r>
    </w:p>
    <w:p w:rsidR="00B62043" w:rsidRDefault="00B62043" w:rsidP="001D01C4">
      <w:pPr>
        <w:rPr>
          <w:b/>
          <w:bCs/>
          <w:sz w:val="30"/>
          <w:szCs w:val="30"/>
          <w:u w:val="single"/>
        </w:rPr>
      </w:pPr>
      <w:r w:rsidRPr="00855E31">
        <w:rPr>
          <w:b/>
          <w:bCs/>
          <w:sz w:val="30"/>
          <w:szCs w:val="30"/>
          <w:u w:val="single"/>
        </w:rPr>
        <w:t xml:space="preserve">Targum </w:t>
      </w:r>
      <w:proofErr w:type="spellStart"/>
      <w:r w:rsidRPr="00855E31">
        <w:rPr>
          <w:b/>
          <w:bCs/>
          <w:sz w:val="30"/>
          <w:szCs w:val="30"/>
          <w:u w:val="single"/>
        </w:rPr>
        <w:t>Onkelus</w:t>
      </w:r>
      <w:proofErr w:type="spellEnd"/>
      <w:r>
        <w:rPr>
          <w:b/>
          <w:bCs/>
          <w:sz w:val="30"/>
          <w:szCs w:val="30"/>
          <w:u w:val="single"/>
        </w:rPr>
        <w:t xml:space="preserve"> commentary</w:t>
      </w:r>
      <w:r w:rsidRPr="00855E31">
        <w:rPr>
          <w:b/>
          <w:bCs/>
          <w:sz w:val="30"/>
          <w:szCs w:val="30"/>
          <w:u w:val="single"/>
        </w:rPr>
        <w:t>:</w:t>
      </w:r>
    </w:p>
    <w:p w:rsidR="00DD7477" w:rsidRDefault="00B62043" w:rsidP="00E92E8A">
      <w:pPr>
        <w:rPr>
          <w:i/>
          <w:iCs/>
          <w:sz w:val="30"/>
          <w:szCs w:val="30"/>
        </w:rPr>
      </w:pPr>
      <w:r w:rsidRPr="00B62043">
        <w:rPr>
          <w:rFonts w:cs="Arial"/>
          <w:sz w:val="30"/>
          <w:szCs w:val="30"/>
          <w:rtl/>
          <w:lang w:bidi="he-IL"/>
        </w:rPr>
        <w:t>דחיי והות באדם לרוח ממללא</w:t>
      </w:r>
      <w:r w:rsidR="00E41282">
        <w:rPr>
          <w:sz w:val="30"/>
          <w:szCs w:val="30"/>
        </w:rPr>
        <w:t xml:space="preserve"> </w:t>
      </w:r>
      <w:r w:rsidR="00CA5D1D">
        <w:rPr>
          <w:sz w:val="30"/>
          <w:szCs w:val="30"/>
        </w:rPr>
        <w:t xml:space="preserve">- </w:t>
      </w:r>
      <w:r w:rsidR="001D01C4" w:rsidRPr="00855E31">
        <w:rPr>
          <w:i/>
          <w:iCs/>
          <w:sz w:val="30"/>
          <w:szCs w:val="30"/>
        </w:rPr>
        <w:t>And man became a speaking spirit</w:t>
      </w:r>
      <w:r>
        <w:rPr>
          <w:i/>
          <w:iCs/>
          <w:sz w:val="30"/>
          <w:szCs w:val="30"/>
        </w:rPr>
        <w:t xml:space="preserve"> </w:t>
      </w:r>
    </w:p>
    <w:p w:rsidR="002A2040" w:rsidRDefault="002A2040" w:rsidP="00E92E8A">
      <w:pPr>
        <w:rPr>
          <w:b/>
          <w:bCs/>
          <w:sz w:val="30"/>
          <w:szCs w:val="30"/>
          <w:u w:val="single"/>
        </w:rPr>
      </w:pPr>
      <w:proofErr w:type="spellStart"/>
      <w:r>
        <w:rPr>
          <w:b/>
          <w:bCs/>
          <w:sz w:val="30"/>
          <w:szCs w:val="30"/>
          <w:u w:val="single"/>
        </w:rPr>
        <w:t>Sefer</w:t>
      </w:r>
      <w:proofErr w:type="spellEnd"/>
      <w:r>
        <w:rPr>
          <w:b/>
          <w:bCs/>
          <w:sz w:val="30"/>
          <w:szCs w:val="30"/>
          <w:u w:val="single"/>
        </w:rPr>
        <w:t xml:space="preserve"> </w:t>
      </w:r>
      <w:proofErr w:type="spellStart"/>
      <w:r>
        <w:rPr>
          <w:b/>
          <w:bCs/>
          <w:sz w:val="30"/>
          <w:szCs w:val="30"/>
          <w:u w:val="single"/>
        </w:rPr>
        <w:t>Hachinuch</w:t>
      </w:r>
      <w:proofErr w:type="spellEnd"/>
      <w:r>
        <w:rPr>
          <w:b/>
          <w:bCs/>
          <w:sz w:val="30"/>
          <w:szCs w:val="30"/>
          <w:u w:val="single"/>
        </w:rPr>
        <w:t xml:space="preserve"> </w:t>
      </w:r>
      <w:r w:rsidR="00DA5D64">
        <w:rPr>
          <w:b/>
          <w:bCs/>
          <w:sz w:val="30"/>
          <w:szCs w:val="30"/>
          <w:u w:val="single"/>
        </w:rPr>
        <w:t>350</w:t>
      </w:r>
    </w:p>
    <w:p w:rsidR="00DA5D64" w:rsidRDefault="00DA5D64" w:rsidP="00DA5D64">
      <w:pPr>
        <w:pStyle w:val="NormalWeb"/>
        <w:bidi/>
        <w:jc w:val="both"/>
        <w:rPr>
          <w:rFonts w:ascii="Arial Unicode MS" w:hAnsi="Arial Unicode MS"/>
          <w:color w:val="000000"/>
          <w:sz w:val="27"/>
          <w:szCs w:val="27"/>
        </w:rPr>
      </w:pPr>
      <w:r>
        <w:rPr>
          <w:rFonts w:ascii="Arial Unicode MS" w:hAnsi="Arial Unicode MS"/>
          <w:color w:val="000000"/>
          <w:sz w:val="27"/>
          <w:szCs w:val="27"/>
          <w:rtl/>
        </w:rPr>
        <w:t>ומשרשי המצוה, לפי שהאדם לא ישתתף בעליונים זולתי בדבור, והוא כל החלק הנכבד שבו, וזה יקרא באדם נפש חיה... ואם יפסיד האדם זה החלק הטוב ישאר הגוף מת וככלי אין חפץ בו, על כן נתחייב לקיים בדבורו במה שהוא משתמש בו בדברי שמים מכל מקום, כגון בהקדשות ובצדקות, וביתר כל עניני העולם ציוו חכמים והזהירו שלא ישנה אדם בדבורו... (בחקותי מצוה שנ)</w:t>
      </w:r>
    </w:p>
    <w:p w:rsidR="00DA5D64" w:rsidRDefault="00DA5D64" w:rsidP="00DA5D64">
      <w:pPr>
        <w:pStyle w:val="NormalWeb"/>
        <w:bidi/>
        <w:jc w:val="right"/>
        <w:rPr>
          <w:rFonts w:ascii="Arial Unicode MS" w:hAnsi="Arial Unicode MS"/>
          <w:color w:val="000000"/>
          <w:sz w:val="27"/>
          <w:szCs w:val="27"/>
        </w:rPr>
      </w:pPr>
      <w:r>
        <w:rPr>
          <w:rFonts w:ascii="Arial Unicode MS" w:hAnsi="Arial Unicode MS"/>
          <w:color w:val="000000"/>
          <w:sz w:val="27"/>
          <w:szCs w:val="27"/>
        </w:rPr>
        <w:t>A person’s connection to the higher spiritual realms is through speech – through speech a person is a ‘</w:t>
      </w:r>
      <w:proofErr w:type="spellStart"/>
      <w:r>
        <w:rPr>
          <w:rFonts w:ascii="Arial Unicode MS" w:hAnsi="Arial Unicode MS"/>
          <w:color w:val="000000"/>
          <w:sz w:val="27"/>
          <w:szCs w:val="27"/>
        </w:rPr>
        <w:t>nefesh</w:t>
      </w:r>
      <w:proofErr w:type="spellEnd"/>
      <w:r>
        <w:rPr>
          <w:rFonts w:ascii="Arial Unicode MS" w:hAnsi="Arial Unicode MS"/>
          <w:color w:val="000000"/>
          <w:sz w:val="27"/>
          <w:szCs w:val="27"/>
        </w:rPr>
        <w:t xml:space="preserve"> </w:t>
      </w:r>
      <w:proofErr w:type="spellStart"/>
      <w:r>
        <w:rPr>
          <w:rFonts w:ascii="Arial Unicode MS" w:hAnsi="Arial Unicode MS"/>
          <w:color w:val="000000"/>
          <w:sz w:val="27"/>
          <w:szCs w:val="27"/>
        </w:rPr>
        <w:t>chayah</w:t>
      </w:r>
      <w:proofErr w:type="spellEnd"/>
      <w:r>
        <w:rPr>
          <w:rFonts w:ascii="Arial Unicode MS" w:hAnsi="Arial Unicode MS"/>
          <w:color w:val="000000"/>
          <w:sz w:val="27"/>
          <w:szCs w:val="27"/>
        </w:rPr>
        <w:t>…’ therefore we have to be loyal to what we say</w:t>
      </w:r>
    </w:p>
    <w:p w:rsidR="00DA5D64" w:rsidRDefault="00DA5D64" w:rsidP="00DA5D64">
      <w:pPr>
        <w:pStyle w:val="NormalWeb"/>
        <w:bidi/>
        <w:jc w:val="right"/>
        <w:rPr>
          <w:rFonts w:ascii="Arial Unicode MS" w:hAnsi="Arial Unicode MS"/>
          <w:b/>
          <w:bCs/>
          <w:color w:val="000000"/>
          <w:sz w:val="27"/>
          <w:szCs w:val="27"/>
          <w:u w:val="single"/>
        </w:rPr>
      </w:pPr>
      <w:proofErr w:type="spellStart"/>
      <w:r>
        <w:rPr>
          <w:rFonts w:ascii="Arial Unicode MS" w:hAnsi="Arial Unicode MS"/>
          <w:b/>
          <w:bCs/>
          <w:color w:val="000000"/>
          <w:sz w:val="27"/>
          <w:szCs w:val="27"/>
          <w:u w:val="single"/>
        </w:rPr>
        <w:t>Sefer</w:t>
      </w:r>
      <w:proofErr w:type="spellEnd"/>
      <w:r>
        <w:rPr>
          <w:rFonts w:ascii="Arial Unicode MS" w:hAnsi="Arial Unicode MS"/>
          <w:b/>
          <w:bCs/>
          <w:color w:val="000000"/>
          <w:sz w:val="27"/>
          <w:szCs w:val="27"/>
          <w:u w:val="single"/>
        </w:rPr>
        <w:t xml:space="preserve"> </w:t>
      </w:r>
      <w:proofErr w:type="spellStart"/>
      <w:r>
        <w:rPr>
          <w:rFonts w:ascii="Arial Unicode MS" w:hAnsi="Arial Unicode MS"/>
          <w:b/>
          <w:bCs/>
          <w:color w:val="000000"/>
          <w:sz w:val="27"/>
          <w:szCs w:val="27"/>
          <w:u w:val="single"/>
        </w:rPr>
        <w:t>Hachinuch</w:t>
      </w:r>
      <w:proofErr w:type="spellEnd"/>
      <w:r>
        <w:rPr>
          <w:rFonts w:ascii="Arial Unicode MS" w:hAnsi="Arial Unicode MS"/>
          <w:b/>
          <w:bCs/>
          <w:color w:val="000000"/>
          <w:sz w:val="27"/>
          <w:szCs w:val="27"/>
          <w:u w:val="single"/>
        </w:rPr>
        <w:t xml:space="preserve"> 606</w:t>
      </w:r>
    </w:p>
    <w:p w:rsidR="00DA5D64" w:rsidRDefault="00DA5D64" w:rsidP="00DA5D64">
      <w:pPr>
        <w:pStyle w:val="NormalWeb"/>
        <w:bidi/>
        <w:rPr>
          <w:rFonts w:ascii="Arial Unicode MS" w:hAnsi="Arial Unicode MS"/>
          <w:color w:val="000000"/>
          <w:sz w:val="27"/>
          <w:szCs w:val="27"/>
        </w:rPr>
      </w:pPr>
      <w:r>
        <w:rPr>
          <w:rFonts w:ascii="Arial Unicode MS" w:hAnsi="Arial Unicode MS"/>
          <w:color w:val="000000"/>
          <w:sz w:val="27"/>
          <w:szCs w:val="27"/>
          <w:rtl/>
        </w:rPr>
        <w:t>משרשי המצוה, לפי שהאדם מעורר מחשבותיו ומצייר בלבבו האמת בכח דברי פיו, על כן בהיטיב אליו השי"ת... ראוי לו לעורר לבו בדברי פיהו, ולחשוב כי הכל הגיע אליו מאת אדון העולם... (תבא מצוה תרו)</w:t>
      </w:r>
    </w:p>
    <w:p w:rsidR="00DA5D64" w:rsidRDefault="00DA5D64" w:rsidP="00DA5D64">
      <w:pPr>
        <w:pStyle w:val="NormalWeb"/>
        <w:bidi/>
        <w:jc w:val="right"/>
        <w:rPr>
          <w:rFonts w:ascii="Arial Unicode MS" w:hAnsi="Arial Unicode MS"/>
          <w:color w:val="000000"/>
          <w:sz w:val="27"/>
          <w:szCs w:val="27"/>
        </w:rPr>
      </w:pPr>
      <w:r>
        <w:rPr>
          <w:rFonts w:ascii="Arial Unicode MS" w:hAnsi="Arial Unicode MS"/>
          <w:color w:val="000000"/>
          <w:sz w:val="27"/>
          <w:szCs w:val="27"/>
        </w:rPr>
        <w:lastRenderedPageBreak/>
        <w:t xml:space="preserve">A person internalises truth through the words that they say. Therefore </w:t>
      </w:r>
      <w:proofErr w:type="gramStart"/>
      <w:r>
        <w:rPr>
          <w:rFonts w:ascii="Arial Unicode MS" w:hAnsi="Arial Unicode MS"/>
          <w:color w:val="000000"/>
          <w:sz w:val="27"/>
          <w:szCs w:val="27"/>
        </w:rPr>
        <w:t>when  Hashem</w:t>
      </w:r>
      <w:proofErr w:type="gramEnd"/>
      <w:r>
        <w:rPr>
          <w:rFonts w:ascii="Arial Unicode MS" w:hAnsi="Arial Unicode MS"/>
          <w:color w:val="000000"/>
          <w:sz w:val="27"/>
          <w:szCs w:val="27"/>
        </w:rPr>
        <w:t xml:space="preserve"> does something particularly kind to us, we express our feelings of gratitude through speech</w:t>
      </w:r>
    </w:p>
    <w:p w:rsidR="00DA5D64" w:rsidRPr="00DA5D64" w:rsidRDefault="00DA5D64" w:rsidP="00DA5D64">
      <w:pPr>
        <w:pStyle w:val="NormalWeb"/>
        <w:bidi/>
        <w:jc w:val="right"/>
        <w:rPr>
          <w:rFonts w:ascii="Arial Unicode MS" w:hAnsi="Arial Unicode MS"/>
          <w:b/>
          <w:bCs/>
          <w:color w:val="000000"/>
          <w:sz w:val="27"/>
          <w:szCs w:val="27"/>
          <w:u w:val="single"/>
        </w:rPr>
      </w:pPr>
    </w:p>
    <w:p w:rsidR="00DA5D64" w:rsidRPr="002A2040" w:rsidRDefault="00DA5D64" w:rsidP="00E92E8A">
      <w:pPr>
        <w:rPr>
          <w:b/>
          <w:bCs/>
          <w:sz w:val="30"/>
          <w:szCs w:val="30"/>
          <w:u w:val="single"/>
        </w:rPr>
      </w:pPr>
    </w:p>
    <w:p w:rsidR="00080282" w:rsidRPr="00080282" w:rsidRDefault="00616EE6" w:rsidP="00616EE6">
      <w:pPr>
        <w:rPr>
          <w:b/>
          <w:bCs/>
          <w:sz w:val="28"/>
          <w:szCs w:val="28"/>
          <w:u w:val="single"/>
        </w:rPr>
      </w:pPr>
      <w:r w:rsidRPr="00080282">
        <w:rPr>
          <w:b/>
          <w:bCs/>
          <w:sz w:val="28"/>
          <w:szCs w:val="28"/>
          <w:u w:val="single"/>
        </w:rPr>
        <w:t xml:space="preserve">Mishnah </w:t>
      </w:r>
      <w:proofErr w:type="spellStart"/>
      <w:r w:rsidRPr="00080282">
        <w:rPr>
          <w:b/>
          <w:bCs/>
          <w:sz w:val="28"/>
          <w:szCs w:val="28"/>
          <w:u w:val="single"/>
        </w:rPr>
        <w:t>Brurah</w:t>
      </w:r>
      <w:proofErr w:type="spellEnd"/>
      <w:r w:rsidRPr="00080282">
        <w:rPr>
          <w:b/>
          <w:bCs/>
          <w:sz w:val="28"/>
          <w:szCs w:val="28"/>
          <w:u w:val="single"/>
        </w:rPr>
        <w:t xml:space="preserve"> (</w:t>
      </w:r>
      <w:proofErr w:type="spellStart"/>
      <w:r w:rsidRPr="00080282">
        <w:rPr>
          <w:b/>
          <w:bCs/>
          <w:sz w:val="28"/>
          <w:szCs w:val="28"/>
          <w:u w:val="single"/>
        </w:rPr>
        <w:t>Chofetz</w:t>
      </w:r>
      <w:proofErr w:type="spellEnd"/>
      <w:r w:rsidRPr="00080282">
        <w:rPr>
          <w:b/>
          <w:bCs/>
          <w:sz w:val="28"/>
          <w:szCs w:val="28"/>
          <w:u w:val="single"/>
        </w:rPr>
        <w:t xml:space="preserve"> Chaim)</w:t>
      </w:r>
      <w:r w:rsidR="00080282" w:rsidRPr="00080282">
        <w:rPr>
          <w:b/>
          <w:bCs/>
          <w:sz w:val="28"/>
          <w:szCs w:val="28"/>
          <w:u w:val="single"/>
        </w:rPr>
        <w:t xml:space="preserve"> 250:2</w:t>
      </w:r>
      <w:r w:rsidRPr="00080282">
        <w:rPr>
          <w:b/>
          <w:bCs/>
          <w:sz w:val="28"/>
          <w:szCs w:val="28"/>
          <w:u w:val="single"/>
        </w:rPr>
        <w:t>:</w:t>
      </w:r>
    </w:p>
    <w:p w:rsidR="00080282" w:rsidRPr="00080282" w:rsidRDefault="00080282" w:rsidP="00361CA1">
      <w:pPr>
        <w:rPr>
          <w:sz w:val="28"/>
          <w:szCs w:val="28"/>
        </w:rPr>
      </w:pPr>
      <w:r w:rsidRPr="00080282">
        <w:rPr>
          <w:rFonts w:cs="Arial"/>
          <w:sz w:val="28"/>
          <w:szCs w:val="28"/>
          <w:rtl/>
          <w:lang w:bidi="he-IL"/>
        </w:rPr>
        <w:t>וטוב שיאמר על כל דבר שקונה זהו לכבוד שבת כי הדבור הוא פועל הרבה בקדושה</w:t>
      </w:r>
    </w:p>
    <w:p w:rsidR="00616EE6" w:rsidRDefault="00616EE6" w:rsidP="00745135">
      <w:pPr>
        <w:rPr>
          <w:i/>
          <w:iCs/>
          <w:sz w:val="28"/>
          <w:szCs w:val="28"/>
        </w:rPr>
      </w:pPr>
      <w:r>
        <w:rPr>
          <w:sz w:val="28"/>
          <w:szCs w:val="28"/>
        </w:rPr>
        <w:t xml:space="preserve"> </w:t>
      </w:r>
      <w:r>
        <w:rPr>
          <w:i/>
          <w:iCs/>
          <w:sz w:val="28"/>
          <w:szCs w:val="28"/>
        </w:rPr>
        <w:t xml:space="preserve">When one does </w:t>
      </w:r>
      <w:r w:rsidR="00CA5D1D">
        <w:rPr>
          <w:i/>
          <w:iCs/>
          <w:sz w:val="28"/>
          <w:szCs w:val="28"/>
        </w:rPr>
        <w:t>something to prepare for Shabbos</w:t>
      </w:r>
      <w:r>
        <w:rPr>
          <w:i/>
          <w:iCs/>
          <w:sz w:val="28"/>
          <w:szCs w:val="28"/>
        </w:rPr>
        <w:t xml:space="preserve"> (for example buying food for Sh</w:t>
      </w:r>
      <w:r w:rsidR="00CA5D1D">
        <w:rPr>
          <w:i/>
          <w:iCs/>
          <w:sz w:val="28"/>
          <w:szCs w:val="28"/>
        </w:rPr>
        <w:t>abbos</w:t>
      </w:r>
      <w:r>
        <w:rPr>
          <w:i/>
          <w:iCs/>
          <w:sz w:val="28"/>
          <w:szCs w:val="28"/>
        </w:rPr>
        <w:t xml:space="preserve">), </w:t>
      </w:r>
      <w:r w:rsidR="00CA5D1D">
        <w:rPr>
          <w:i/>
          <w:iCs/>
          <w:sz w:val="28"/>
          <w:szCs w:val="28"/>
        </w:rPr>
        <w:t>he</w:t>
      </w:r>
      <w:r>
        <w:rPr>
          <w:i/>
          <w:iCs/>
          <w:sz w:val="28"/>
          <w:szCs w:val="28"/>
        </w:rPr>
        <w:t xml:space="preserve"> shoul</w:t>
      </w:r>
      <w:r w:rsidR="00CA5D1D">
        <w:rPr>
          <w:i/>
          <w:iCs/>
          <w:sz w:val="28"/>
          <w:szCs w:val="28"/>
        </w:rPr>
        <w:t>d verbalise ‘this is for Shabbos</w:t>
      </w:r>
      <w:r>
        <w:rPr>
          <w:i/>
          <w:iCs/>
          <w:sz w:val="28"/>
          <w:szCs w:val="28"/>
        </w:rPr>
        <w:t xml:space="preserve">’ for speech </w:t>
      </w:r>
      <w:r w:rsidR="00A51D3A">
        <w:rPr>
          <w:i/>
          <w:iCs/>
          <w:sz w:val="28"/>
          <w:szCs w:val="28"/>
        </w:rPr>
        <w:t xml:space="preserve">creates lots of holiness. </w:t>
      </w:r>
    </w:p>
    <w:p w:rsidR="00DD7477" w:rsidRPr="00BC5000" w:rsidRDefault="00DD7477" w:rsidP="00BC5000">
      <w:pPr>
        <w:pStyle w:val="ListParagraph"/>
        <w:numPr>
          <w:ilvl w:val="0"/>
          <w:numId w:val="9"/>
        </w:numPr>
        <w:jc w:val="both"/>
        <w:rPr>
          <w:i/>
          <w:iCs/>
          <w:sz w:val="28"/>
          <w:szCs w:val="28"/>
        </w:rPr>
      </w:pPr>
      <w:r w:rsidRPr="00BC5000">
        <w:rPr>
          <w:i/>
          <w:iCs/>
          <w:sz w:val="28"/>
          <w:szCs w:val="28"/>
        </w:rPr>
        <w:t>In Jewish thought</w:t>
      </w:r>
      <w:r w:rsidR="00CA5D1D">
        <w:rPr>
          <w:i/>
          <w:iCs/>
          <w:sz w:val="28"/>
          <w:szCs w:val="28"/>
        </w:rPr>
        <w:t>,</w:t>
      </w:r>
      <w:r w:rsidRPr="00BC5000">
        <w:rPr>
          <w:i/>
          <w:iCs/>
          <w:sz w:val="28"/>
          <w:szCs w:val="28"/>
        </w:rPr>
        <w:t xml:space="preserve"> speech is more than communication. Speech is </w:t>
      </w:r>
      <w:r w:rsidR="00A45FB3" w:rsidRPr="00BC5000">
        <w:rPr>
          <w:i/>
          <w:iCs/>
          <w:sz w:val="28"/>
          <w:szCs w:val="28"/>
        </w:rPr>
        <w:t>how we emulate the Divine, it is at the core of our ‘Divine image.’ When Hashem cr</w:t>
      </w:r>
      <w:r w:rsidR="00CA5D1D">
        <w:rPr>
          <w:i/>
          <w:iCs/>
          <w:sz w:val="28"/>
          <w:szCs w:val="28"/>
        </w:rPr>
        <w:t>e</w:t>
      </w:r>
      <w:r w:rsidR="00A45FB3" w:rsidRPr="00BC5000">
        <w:rPr>
          <w:i/>
          <w:iCs/>
          <w:sz w:val="28"/>
          <w:szCs w:val="28"/>
        </w:rPr>
        <w:t xml:space="preserve">ated the world He created </w:t>
      </w:r>
      <w:r w:rsidR="00CA5D1D">
        <w:rPr>
          <w:i/>
          <w:iCs/>
          <w:sz w:val="28"/>
          <w:szCs w:val="28"/>
        </w:rPr>
        <w:t>‘</w:t>
      </w:r>
      <w:r w:rsidR="00A45FB3" w:rsidRPr="00BC5000">
        <w:rPr>
          <w:i/>
          <w:iCs/>
          <w:sz w:val="28"/>
          <w:szCs w:val="28"/>
        </w:rPr>
        <w:t>something from nothing</w:t>
      </w:r>
      <w:r w:rsidR="00CA5D1D">
        <w:rPr>
          <w:i/>
          <w:iCs/>
          <w:sz w:val="28"/>
          <w:szCs w:val="28"/>
        </w:rPr>
        <w:t>’</w:t>
      </w:r>
      <w:r w:rsidR="00A45FB3" w:rsidRPr="00BC5000">
        <w:rPr>
          <w:i/>
          <w:iCs/>
          <w:sz w:val="28"/>
          <w:szCs w:val="28"/>
        </w:rPr>
        <w:t>. When we speak</w:t>
      </w:r>
      <w:r w:rsidR="00CA5D1D">
        <w:rPr>
          <w:i/>
          <w:iCs/>
          <w:sz w:val="28"/>
          <w:szCs w:val="28"/>
        </w:rPr>
        <w:t>,</w:t>
      </w:r>
      <w:r w:rsidR="00A45FB3" w:rsidRPr="00BC5000">
        <w:rPr>
          <w:i/>
          <w:iCs/>
          <w:sz w:val="28"/>
          <w:szCs w:val="28"/>
        </w:rPr>
        <w:t xml:space="preserve"> we are taking infi</w:t>
      </w:r>
      <w:r w:rsidR="001E6918" w:rsidRPr="00BC5000">
        <w:rPr>
          <w:i/>
          <w:iCs/>
          <w:sz w:val="28"/>
          <w:szCs w:val="28"/>
        </w:rPr>
        <w:t>ni</w:t>
      </w:r>
      <w:r w:rsidR="00A45FB3" w:rsidRPr="00BC5000">
        <w:rPr>
          <w:i/>
          <w:iCs/>
          <w:sz w:val="28"/>
          <w:szCs w:val="28"/>
        </w:rPr>
        <w:t>te-</w:t>
      </w:r>
      <w:proofErr w:type="spellStart"/>
      <w:r w:rsidR="00A45FB3" w:rsidRPr="00BC5000">
        <w:rPr>
          <w:i/>
          <w:iCs/>
          <w:sz w:val="28"/>
          <w:szCs w:val="28"/>
        </w:rPr>
        <w:t>esque</w:t>
      </w:r>
      <w:proofErr w:type="spellEnd"/>
      <w:r w:rsidR="00A45FB3" w:rsidRPr="00BC5000">
        <w:rPr>
          <w:i/>
          <w:iCs/>
          <w:sz w:val="28"/>
          <w:szCs w:val="28"/>
        </w:rPr>
        <w:t xml:space="preserve"> undefined thoughts and encasing them in limited words</w:t>
      </w:r>
      <w:r w:rsidR="004E11D4" w:rsidRPr="00BC5000">
        <w:rPr>
          <w:i/>
          <w:iCs/>
          <w:sz w:val="28"/>
          <w:szCs w:val="28"/>
        </w:rPr>
        <w:t xml:space="preserve">. </w:t>
      </w:r>
      <w:r w:rsidR="0021674C" w:rsidRPr="00BC5000">
        <w:rPr>
          <w:i/>
          <w:iCs/>
          <w:sz w:val="28"/>
          <w:szCs w:val="28"/>
        </w:rPr>
        <w:t>Our act of speech is mimicking the Divine act of creation.</w:t>
      </w:r>
    </w:p>
    <w:p w:rsidR="001E6918" w:rsidRPr="00BC5000" w:rsidRDefault="001E6918" w:rsidP="001E6918">
      <w:pPr>
        <w:jc w:val="both"/>
        <w:rPr>
          <w:b/>
          <w:bCs/>
          <w:sz w:val="28"/>
          <w:szCs w:val="28"/>
          <w:u w:val="single"/>
        </w:rPr>
      </w:pPr>
      <w:proofErr w:type="spellStart"/>
      <w:r w:rsidRPr="00BC5000">
        <w:rPr>
          <w:b/>
          <w:bCs/>
          <w:sz w:val="28"/>
          <w:szCs w:val="28"/>
          <w:u w:val="single"/>
        </w:rPr>
        <w:t>Rav</w:t>
      </w:r>
      <w:proofErr w:type="spellEnd"/>
      <w:r w:rsidRPr="00BC5000">
        <w:rPr>
          <w:b/>
          <w:bCs/>
          <w:sz w:val="28"/>
          <w:szCs w:val="28"/>
          <w:u w:val="single"/>
        </w:rPr>
        <w:t xml:space="preserve"> </w:t>
      </w:r>
      <w:proofErr w:type="spellStart"/>
      <w:r w:rsidRPr="00BC5000">
        <w:rPr>
          <w:b/>
          <w:bCs/>
          <w:sz w:val="28"/>
          <w:szCs w:val="28"/>
          <w:u w:val="single"/>
        </w:rPr>
        <w:t>Dessler</w:t>
      </w:r>
      <w:proofErr w:type="spellEnd"/>
      <w:r w:rsidRPr="00BC5000">
        <w:rPr>
          <w:b/>
          <w:bCs/>
          <w:sz w:val="28"/>
          <w:szCs w:val="28"/>
          <w:u w:val="single"/>
        </w:rPr>
        <w:t xml:space="preserve">, </w:t>
      </w:r>
      <w:proofErr w:type="spellStart"/>
      <w:r w:rsidRPr="00BC5000">
        <w:rPr>
          <w:b/>
          <w:bCs/>
          <w:sz w:val="28"/>
          <w:szCs w:val="28"/>
          <w:u w:val="single"/>
        </w:rPr>
        <w:t>Michtav</w:t>
      </w:r>
      <w:proofErr w:type="spellEnd"/>
      <w:r w:rsidRPr="00BC5000">
        <w:rPr>
          <w:b/>
          <w:bCs/>
          <w:sz w:val="28"/>
          <w:szCs w:val="28"/>
          <w:u w:val="single"/>
        </w:rPr>
        <w:t xml:space="preserve"> </w:t>
      </w:r>
      <w:proofErr w:type="spellStart"/>
      <w:r w:rsidRPr="00BC5000">
        <w:rPr>
          <w:b/>
          <w:bCs/>
          <w:sz w:val="28"/>
          <w:szCs w:val="28"/>
          <w:u w:val="single"/>
        </w:rPr>
        <w:t>M’Eliyahu</w:t>
      </w:r>
      <w:proofErr w:type="spellEnd"/>
      <w:r w:rsidRPr="00BC5000">
        <w:rPr>
          <w:b/>
          <w:bCs/>
          <w:sz w:val="28"/>
          <w:szCs w:val="28"/>
          <w:u w:val="single"/>
        </w:rPr>
        <w:t xml:space="preserve"> 5:260</w:t>
      </w:r>
    </w:p>
    <w:p w:rsidR="001E6918" w:rsidRDefault="00BC5000" w:rsidP="00A82B9F">
      <w:pPr>
        <w:jc w:val="both"/>
        <w:rPr>
          <w:sz w:val="28"/>
          <w:szCs w:val="28"/>
        </w:rPr>
      </w:pPr>
      <w:r>
        <w:rPr>
          <w:sz w:val="28"/>
          <w:szCs w:val="28"/>
        </w:rPr>
        <w:t>Often,</w:t>
      </w:r>
      <w:r w:rsidR="001E6918">
        <w:rPr>
          <w:sz w:val="28"/>
          <w:szCs w:val="28"/>
        </w:rPr>
        <w:t xml:space="preserve"> thoughts do not go far enough – th</w:t>
      </w:r>
      <w:r w:rsidR="00A82B9F">
        <w:rPr>
          <w:sz w:val="28"/>
          <w:szCs w:val="28"/>
        </w:rPr>
        <w:t>oughts</w:t>
      </w:r>
      <w:r w:rsidR="001E6918">
        <w:rPr>
          <w:sz w:val="28"/>
          <w:szCs w:val="28"/>
        </w:rPr>
        <w:t xml:space="preserve"> </w:t>
      </w:r>
      <w:r w:rsidR="00A82B9F">
        <w:rPr>
          <w:sz w:val="28"/>
          <w:szCs w:val="28"/>
        </w:rPr>
        <w:t xml:space="preserve">are fleeting and </w:t>
      </w:r>
      <w:r w:rsidR="001E6918">
        <w:rPr>
          <w:sz w:val="28"/>
          <w:szCs w:val="28"/>
        </w:rPr>
        <w:t xml:space="preserve">need to be grounded and concretised with words. </w:t>
      </w:r>
      <w:proofErr w:type="gramStart"/>
      <w:r w:rsidR="001E6918">
        <w:rPr>
          <w:sz w:val="28"/>
          <w:szCs w:val="28"/>
        </w:rPr>
        <w:t>Therefore</w:t>
      </w:r>
      <w:proofErr w:type="gramEnd"/>
      <w:r w:rsidR="00A82B9F">
        <w:rPr>
          <w:sz w:val="28"/>
          <w:szCs w:val="28"/>
        </w:rPr>
        <w:t xml:space="preserve"> when we</w:t>
      </w:r>
      <w:r w:rsidR="001E6918">
        <w:rPr>
          <w:sz w:val="28"/>
          <w:szCs w:val="28"/>
        </w:rPr>
        <w:t xml:space="preserve"> repent</w:t>
      </w:r>
      <w:r w:rsidR="00A82B9F">
        <w:rPr>
          <w:sz w:val="28"/>
          <w:szCs w:val="28"/>
        </w:rPr>
        <w:t xml:space="preserve"> we use</w:t>
      </w:r>
      <w:r w:rsidR="001E6918">
        <w:rPr>
          <w:sz w:val="28"/>
          <w:szCs w:val="28"/>
        </w:rPr>
        <w:t xml:space="preserve"> verbal expression</w:t>
      </w:r>
      <w:r w:rsidR="00A82B9F">
        <w:rPr>
          <w:sz w:val="28"/>
          <w:szCs w:val="28"/>
        </w:rPr>
        <w:t xml:space="preserve"> – this concretises our thoughts.</w:t>
      </w:r>
    </w:p>
    <w:p w:rsidR="00E92E8A" w:rsidRDefault="00E92E8A" w:rsidP="001D7D0F">
      <w:pPr>
        <w:jc w:val="both"/>
        <w:rPr>
          <w:sz w:val="28"/>
          <w:szCs w:val="28"/>
        </w:rPr>
      </w:pPr>
    </w:p>
    <w:p w:rsidR="005A67F4" w:rsidRDefault="005A67F4" w:rsidP="005A67F4">
      <w:pPr>
        <w:jc w:val="both"/>
        <w:rPr>
          <w:b/>
          <w:bCs/>
          <w:sz w:val="28"/>
          <w:szCs w:val="28"/>
          <w:u w:val="single"/>
        </w:rPr>
      </w:pPr>
    </w:p>
    <w:p w:rsidR="00805B5B" w:rsidRDefault="00805B5B" w:rsidP="005A67F4">
      <w:pPr>
        <w:jc w:val="both"/>
        <w:rPr>
          <w:b/>
          <w:bCs/>
          <w:sz w:val="28"/>
          <w:szCs w:val="28"/>
          <w:u w:val="single"/>
        </w:rPr>
      </w:pPr>
    </w:p>
    <w:p w:rsidR="00805B5B" w:rsidRDefault="00805B5B" w:rsidP="005A67F4">
      <w:pPr>
        <w:jc w:val="both"/>
        <w:rPr>
          <w:b/>
          <w:bCs/>
          <w:sz w:val="28"/>
          <w:szCs w:val="28"/>
          <w:u w:val="single"/>
        </w:rPr>
      </w:pPr>
    </w:p>
    <w:p w:rsidR="00805B5B" w:rsidRDefault="00805B5B" w:rsidP="005A67F4">
      <w:pPr>
        <w:jc w:val="both"/>
        <w:rPr>
          <w:b/>
          <w:bCs/>
          <w:sz w:val="28"/>
          <w:szCs w:val="28"/>
          <w:u w:val="single"/>
        </w:rPr>
      </w:pPr>
    </w:p>
    <w:p w:rsidR="00805B5B" w:rsidRDefault="00805B5B" w:rsidP="005A67F4">
      <w:pPr>
        <w:jc w:val="both"/>
        <w:rPr>
          <w:b/>
          <w:bCs/>
          <w:sz w:val="28"/>
          <w:szCs w:val="28"/>
          <w:u w:val="single"/>
        </w:rPr>
      </w:pPr>
    </w:p>
    <w:p w:rsidR="00805B5B" w:rsidRDefault="00805B5B" w:rsidP="005A67F4">
      <w:pPr>
        <w:jc w:val="both"/>
        <w:rPr>
          <w:b/>
          <w:bCs/>
          <w:sz w:val="28"/>
          <w:szCs w:val="28"/>
          <w:u w:val="single"/>
        </w:rPr>
      </w:pPr>
    </w:p>
    <w:p w:rsidR="00805B5B" w:rsidRDefault="00805B5B" w:rsidP="005A67F4">
      <w:pPr>
        <w:jc w:val="both"/>
        <w:rPr>
          <w:b/>
          <w:bCs/>
          <w:sz w:val="28"/>
          <w:szCs w:val="28"/>
          <w:u w:val="single"/>
        </w:rPr>
      </w:pPr>
    </w:p>
    <w:p w:rsidR="00805B5B" w:rsidRDefault="00805B5B" w:rsidP="005A67F4">
      <w:pPr>
        <w:jc w:val="both"/>
        <w:rPr>
          <w:b/>
          <w:bCs/>
          <w:sz w:val="28"/>
          <w:szCs w:val="28"/>
          <w:u w:val="single"/>
        </w:rPr>
      </w:pPr>
    </w:p>
    <w:p w:rsidR="005A67F4" w:rsidRDefault="00840B9B" w:rsidP="00745135">
      <w:pPr>
        <w:jc w:val="both"/>
        <w:rPr>
          <w:b/>
          <w:bCs/>
          <w:sz w:val="28"/>
          <w:szCs w:val="28"/>
          <w:u w:val="single"/>
        </w:rPr>
      </w:pPr>
      <w:r>
        <w:rPr>
          <w:b/>
          <w:bCs/>
          <w:sz w:val="28"/>
          <w:szCs w:val="28"/>
          <w:u w:val="single"/>
        </w:rPr>
        <w:lastRenderedPageBreak/>
        <w:t>Shiur T</w:t>
      </w:r>
      <w:r w:rsidR="00745135">
        <w:rPr>
          <w:b/>
          <w:bCs/>
          <w:sz w:val="28"/>
          <w:szCs w:val="28"/>
          <w:u w:val="single"/>
        </w:rPr>
        <w:t>wo</w:t>
      </w:r>
      <w:r>
        <w:rPr>
          <w:b/>
          <w:bCs/>
          <w:sz w:val="28"/>
          <w:szCs w:val="28"/>
          <w:u w:val="single"/>
        </w:rPr>
        <w:t xml:space="preserve">: </w:t>
      </w:r>
      <w:r w:rsidR="005A67F4">
        <w:rPr>
          <w:b/>
          <w:bCs/>
          <w:sz w:val="28"/>
          <w:szCs w:val="28"/>
          <w:u w:val="single"/>
        </w:rPr>
        <w:t xml:space="preserve">The Depth of </w:t>
      </w:r>
      <w:proofErr w:type="spellStart"/>
      <w:r w:rsidR="005A67F4">
        <w:rPr>
          <w:b/>
          <w:bCs/>
          <w:sz w:val="28"/>
          <w:szCs w:val="28"/>
          <w:u w:val="single"/>
        </w:rPr>
        <w:t>Lashon</w:t>
      </w:r>
      <w:proofErr w:type="spellEnd"/>
      <w:r w:rsidR="005A67F4">
        <w:rPr>
          <w:b/>
          <w:bCs/>
          <w:sz w:val="28"/>
          <w:szCs w:val="28"/>
          <w:u w:val="single"/>
        </w:rPr>
        <w:t xml:space="preserve"> Hara</w:t>
      </w:r>
    </w:p>
    <w:p w:rsidR="008A4100" w:rsidRDefault="008B3F10" w:rsidP="00CA5D1D">
      <w:pPr>
        <w:jc w:val="both"/>
        <w:rPr>
          <w:i/>
          <w:iCs/>
          <w:sz w:val="28"/>
          <w:szCs w:val="28"/>
        </w:rPr>
      </w:pPr>
      <w:r w:rsidRPr="00EC4E1A">
        <w:rPr>
          <w:i/>
          <w:iCs/>
          <w:sz w:val="28"/>
          <w:szCs w:val="28"/>
        </w:rPr>
        <w:t xml:space="preserve">In this shiur we will look at the depth of </w:t>
      </w:r>
      <w:proofErr w:type="spellStart"/>
      <w:r w:rsidRPr="00EC4E1A">
        <w:rPr>
          <w:i/>
          <w:iCs/>
          <w:sz w:val="28"/>
          <w:szCs w:val="28"/>
        </w:rPr>
        <w:t>Lashon</w:t>
      </w:r>
      <w:proofErr w:type="spellEnd"/>
      <w:r w:rsidRPr="00EC4E1A">
        <w:rPr>
          <w:i/>
          <w:iCs/>
          <w:sz w:val="28"/>
          <w:szCs w:val="28"/>
        </w:rPr>
        <w:t xml:space="preserve"> Hara – why does it get such ‘bad press</w:t>
      </w:r>
      <w:r w:rsidR="00CA5D1D">
        <w:rPr>
          <w:i/>
          <w:iCs/>
          <w:sz w:val="28"/>
          <w:szCs w:val="28"/>
        </w:rPr>
        <w:t>’ -</w:t>
      </w:r>
      <w:r w:rsidRPr="00EC4E1A">
        <w:rPr>
          <w:i/>
          <w:iCs/>
          <w:sz w:val="28"/>
          <w:szCs w:val="28"/>
        </w:rPr>
        <w:t xml:space="preserve"> after all, the person who speaks </w:t>
      </w:r>
      <w:proofErr w:type="spellStart"/>
      <w:r w:rsidRPr="00EC4E1A">
        <w:rPr>
          <w:i/>
          <w:iCs/>
          <w:sz w:val="28"/>
          <w:szCs w:val="28"/>
        </w:rPr>
        <w:t>Lashon</w:t>
      </w:r>
      <w:proofErr w:type="spellEnd"/>
      <w:r w:rsidRPr="00EC4E1A">
        <w:rPr>
          <w:i/>
          <w:iCs/>
          <w:sz w:val="28"/>
          <w:szCs w:val="28"/>
        </w:rPr>
        <w:t xml:space="preserve"> Hara is telling the truth!</w:t>
      </w:r>
    </w:p>
    <w:p w:rsidR="008A342B" w:rsidRPr="008A342B" w:rsidRDefault="008A342B" w:rsidP="008A342B">
      <w:pPr>
        <w:pStyle w:val="ListParagraph"/>
        <w:numPr>
          <w:ilvl w:val="0"/>
          <w:numId w:val="21"/>
        </w:numPr>
        <w:jc w:val="both"/>
        <w:rPr>
          <w:sz w:val="28"/>
          <w:szCs w:val="28"/>
        </w:rPr>
      </w:pPr>
      <w:r>
        <w:rPr>
          <w:sz w:val="28"/>
          <w:szCs w:val="28"/>
        </w:rPr>
        <w:t xml:space="preserve">Introduction – what is </w:t>
      </w:r>
      <w:proofErr w:type="spellStart"/>
      <w:r>
        <w:rPr>
          <w:sz w:val="28"/>
          <w:szCs w:val="28"/>
        </w:rPr>
        <w:t>Lashon</w:t>
      </w:r>
      <w:proofErr w:type="spellEnd"/>
      <w:r>
        <w:rPr>
          <w:sz w:val="28"/>
          <w:szCs w:val="28"/>
        </w:rPr>
        <w:t xml:space="preserve"> Hara? And note its damage</w:t>
      </w:r>
    </w:p>
    <w:p w:rsidR="000818A8" w:rsidRPr="0060300D" w:rsidRDefault="008B3F10" w:rsidP="000818A8">
      <w:pPr>
        <w:shd w:val="clear" w:color="auto" w:fill="FFFFFF"/>
        <w:spacing w:after="240" w:line="319" w:lineRule="atLeast"/>
        <w:ind w:right="239"/>
        <w:jc w:val="both"/>
        <w:rPr>
          <w:rFonts w:ascii="Arial" w:eastAsia="Times New Roman" w:hAnsi="Arial" w:cs="Arial"/>
          <w:color w:val="000000"/>
          <w:sz w:val="28"/>
          <w:szCs w:val="28"/>
          <w:u w:val="single"/>
          <w:lang w:eastAsia="en-GB"/>
        </w:rPr>
      </w:pPr>
      <w:r w:rsidRPr="0060300D">
        <w:rPr>
          <w:rFonts w:ascii="Arial" w:eastAsia="Times New Roman" w:hAnsi="Arial" w:cs="Arial"/>
          <w:color w:val="000000"/>
          <w:sz w:val="28"/>
          <w:szCs w:val="28"/>
          <w:u w:val="single"/>
          <w:lang w:eastAsia="en-GB"/>
        </w:rPr>
        <w:t xml:space="preserve"> </w:t>
      </w:r>
      <w:proofErr w:type="spellStart"/>
      <w:r w:rsidR="00CA5D1D">
        <w:rPr>
          <w:rFonts w:ascii="Arial" w:eastAsia="Times New Roman" w:hAnsi="Arial" w:cs="Arial"/>
          <w:color w:val="000000"/>
          <w:sz w:val="28"/>
          <w:szCs w:val="28"/>
          <w:u w:val="single"/>
          <w:lang w:eastAsia="en-GB"/>
        </w:rPr>
        <w:t>Rambam</w:t>
      </w:r>
      <w:proofErr w:type="spellEnd"/>
      <w:r w:rsidR="00CA5D1D">
        <w:rPr>
          <w:rFonts w:ascii="Arial" w:eastAsia="Times New Roman" w:hAnsi="Arial" w:cs="Arial"/>
          <w:color w:val="000000"/>
          <w:sz w:val="28"/>
          <w:szCs w:val="28"/>
          <w:u w:val="single"/>
          <w:lang w:eastAsia="en-GB"/>
        </w:rPr>
        <w:t xml:space="preserve">, </w:t>
      </w:r>
      <w:proofErr w:type="spellStart"/>
      <w:r w:rsidR="00CA5D1D">
        <w:rPr>
          <w:rFonts w:ascii="Arial" w:eastAsia="Times New Roman" w:hAnsi="Arial" w:cs="Arial"/>
          <w:color w:val="000000"/>
          <w:sz w:val="28"/>
          <w:szCs w:val="28"/>
          <w:u w:val="single"/>
          <w:lang w:eastAsia="en-GB"/>
        </w:rPr>
        <w:t>H</w:t>
      </w:r>
      <w:r w:rsidR="000818A8" w:rsidRPr="0060300D">
        <w:rPr>
          <w:rFonts w:ascii="Arial" w:eastAsia="Times New Roman" w:hAnsi="Arial" w:cs="Arial"/>
          <w:color w:val="000000"/>
          <w:sz w:val="28"/>
          <w:szCs w:val="28"/>
          <w:u w:val="single"/>
          <w:lang w:eastAsia="en-GB"/>
        </w:rPr>
        <w:t>ilchos</w:t>
      </w:r>
      <w:proofErr w:type="spellEnd"/>
      <w:r w:rsidR="000818A8" w:rsidRPr="0060300D">
        <w:rPr>
          <w:rFonts w:ascii="Arial" w:eastAsia="Times New Roman" w:hAnsi="Arial" w:cs="Arial"/>
          <w:color w:val="000000"/>
          <w:sz w:val="28"/>
          <w:szCs w:val="28"/>
          <w:u w:val="single"/>
          <w:lang w:eastAsia="en-GB"/>
        </w:rPr>
        <w:t xml:space="preserve"> </w:t>
      </w:r>
      <w:proofErr w:type="spellStart"/>
      <w:r w:rsidR="000818A8" w:rsidRPr="0060300D">
        <w:rPr>
          <w:rFonts w:ascii="Arial" w:eastAsia="Times New Roman" w:hAnsi="Arial" w:cs="Arial"/>
          <w:color w:val="000000"/>
          <w:sz w:val="28"/>
          <w:szCs w:val="28"/>
          <w:u w:val="single"/>
          <w:lang w:eastAsia="en-GB"/>
        </w:rPr>
        <w:t>De'os</w:t>
      </w:r>
      <w:proofErr w:type="spellEnd"/>
      <w:r w:rsidR="000818A8" w:rsidRPr="0060300D">
        <w:rPr>
          <w:rFonts w:ascii="Arial" w:eastAsia="Times New Roman" w:hAnsi="Arial" w:cs="Arial"/>
          <w:color w:val="000000"/>
          <w:sz w:val="28"/>
          <w:szCs w:val="28"/>
          <w:u w:val="single"/>
          <w:lang w:eastAsia="en-GB"/>
        </w:rPr>
        <w:t xml:space="preserve"> chapter 7</w:t>
      </w:r>
    </w:p>
    <w:p w:rsidR="001D2F2F" w:rsidRPr="000C6E60" w:rsidRDefault="000818A8" w:rsidP="000818A8">
      <w:pPr>
        <w:shd w:val="clear" w:color="auto" w:fill="FFFFFF"/>
        <w:spacing w:after="240" w:line="319" w:lineRule="atLeast"/>
        <w:ind w:right="239"/>
        <w:jc w:val="right"/>
        <w:rPr>
          <w:rFonts w:ascii="Arial" w:eastAsia="Times New Roman" w:hAnsi="Arial" w:cs="Arial"/>
          <w:color w:val="000000"/>
          <w:sz w:val="26"/>
          <w:szCs w:val="26"/>
          <w:lang w:eastAsia="en-GB" w:bidi="he-IL"/>
        </w:rPr>
      </w:pPr>
      <w:r w:rsidRPr="000C6E60">
        <w:rPr>
          <w:rFonts w:ascii="Arial" w:eastAsia="Times New Roman" w:hAnsi="Arial" w:cs="Arial"/>
          <w:color w:val="000000"/>
          <w:sz w:val="26"/>
          <w:szCs w:val="26"/>
          <w:rtl/>
          <w:lang w:eastAsia="en-GB" w:bidi="he-IL"/>
        </w:rPr>
        <w:t>המרגל בחבירו עובר בלא תעשה שנאמר לא תלך רכיל בעמיך, ואף על פי שאין לוקין על דבר זה עון גדול הוא וגורם להרוג נפשות רבות מישראל, לכך נסמך לו ולא תעמוד על דם רעך, צא ולמד מה אירע לדואג האדומי</w:t>
      </w:r>
    </w:p>
    <w:p w:rsidR="000818A8" w:rsidRPr="005E7278" w:rsidRDefault="001D2F2F" w:rsidP="009E3C0D">
      <w:pPr>
        <w:shd w:val="clear" w:color="auto" w:fill="FFFFFF"/>
        <w:spacing w:after="240" w:line="319" w:lineRule="atLeast"/>
        <w:ind w:right="239"/>
        <w:jc w:val="both"/>
        <w:rPr>
          <w:rFonts w:ascii="Times New Roman" w:eastAsia="Times New Roman" w:hAnsi="Times New Roman" w:cs="Times New Roman"/>
          <w:sz w:val="24"/>
          <w:szCs w:val="24"/>
          <w:lang w:eastAsia="en-GB"/>
        </w:rPr>
      </w:pPr>
      <w:r w:rsidRPr="003818D0">
        <w:rPr>
          <w:rFonts w:ascii="Arial" w:eastAsia="Times New Roman" w:hAnsi="Arial" w:cs="Arial"/>
          <w:color w:val="000000"/>
          <w:sz w:val="24"/>
          <w:szCs w:val="24"/>
          <w:lang w:eastAsia="en-GB"/>
        </w:rPr>
        <w:t>A person who collects gossip about a colleague violates a prohibition as [</w:t>
      </w:r>
      <w:r w:rsidRPr="00CA5D1D">
        <w:rPr>
          <w:rFonts w:ascii="Arial" w:eastAsia="Times New Roman" w:hAnsi="Arial" w:cs="Arial"/>
          <w:sz w:val="24"/>
          <w:szCs w:val="24"/>
          <w:lang w:eastAsia="en-GB"/>
        </w:rPr>
        <w:t>Leviticus 19:16</w:t>
      </w:r>
      <w:r w:rsidRPr="003818D0">
        <w:rPr>
          <w:rFonts w:ascii="Arial" w:eastAsia="Times New Roman" w:hAnsi="Arial" w:cs="Arial"/>
          <w:color w:val="000000"/>
          <w:sz w:val="24"/>
          <w:szCs w:val="24"/>
          <w:lang w:eastAsia="en-GB"/>
        </w:rPr>
        <w:t>] states: "Do not go around gossiping among your people."</w:t>
      </w:r>
      <w:r w:rsidRPr="00583ACB">
        <w:rPr>
          <w:rFonts w:ascii="Arial" w:eastAsia="Times New Roman" w:hAnsi="Arial" w:cs="Arial"/>
          <w:color w:val="000000"/>
          <w:sz w:val="24"/>
          <w:szCs w:val="24"/>
          <w:lang w:eastAsia="en-GB"/>
        </w:rPr>
        <w:t xml:space="preserve"> </w:t>
      </w:r>
      <w:r w:rsidRPr="003818D0">
        <w:rPr>
          <w:rFonts w:ascii="Arial" w:eastAsia="Times New Roman" w:hAnsi="Arial" w:cs="Arial"/>
          <w:color w:val="000000"/>
          <w:sz w:val="24"/>
          <w:szCs w:val="24"/>
          <w:lang w:eastAsia="en-GB"/>
        </w:rPr>
        <w:t>Even though this transgression is not punished by lashes, it is a severe sin and can cause the death of many Jews. Therefore, [the warning]: "Do not stand still over your neighbo</w:t>
      </w:r>
      <w:r w:rsidR="0060300D">
        <w:rPr>
          <w:rFonts w:ascii="Arial" w:eastAsia="Times New Roman" w:hAnsi="Arial" w:cs="Arial"/>
          <w:color w:val="000000"/>
          <w:sz w:val="24"/>
          <w:szCs w:val="24"/>
          <w:lang w:eastAsia="en-GB"/>
        </w:rPr>
        <w:t>u</w:t>
      </w:r>
      <w:r w:rsidRPr="003818D0">
        <w:rPr>
          <w:rFonts w:ascii="Arial" w:eastAsia="Times New Roman" w:hAnsi="Arial" w:cs="Arial"/>
          <w:color w:val="000000"/>
          <w:sz w:val="24"/>
          <w:szCs w:val="24"/>
          <w:lang w:eastAsia="en-GB"/>
        </w:rPr>
        <w:t>r's blood" is placed next to it in the </w:t>
      </w:r>
      <w:r w:rsidRPr="00583ACB">
        <w:rPr>
          <w:rFonts w:ascii="Arial" w:eastAsia="Times New Roman" w:hAnsi="Arial" w:cs="Arial"/>
          <w:color w:val="000000"/>
          <w:sz w:val="24"/>
          <w:szCs w:val="24"/>
          <w:lang w:eastAsia="en-GB"/>
        </w:rPr>
        <w:t>Torah</w:t>
      </w:r>
      <w:r w:rsidRPr="003818D0">
        <w:rPr>
          <w:rFonts w:ascii="Arial" w:eastAsia="Times New Roman" w:hAnsi="Arial" w:cs="Arial"/>
          <w:color w:val="000000"/>
          <w:sz w:val="24"/>
          <w:szCs w:val="24"/>
          <w:lang w:eastAsia="en-GB"/>
        </w:rPr>
        <w:t>. See what happened [because of] </w:t>
      </w:r>
      <w:proofErr w:type="spellStart"/>
      <w:r w:rsidRPr="00583ACB">
        <w:rPr>
          <w:rFonts w:ascii="Arial" w:eastAsia="Times New Roman" w:hAnsi="Arial" w:cs="Arial"/>
          <w:color w:val="000000"/>
          <w:sz w:val="24"/>
          <w:szCs w:val="24"/>
          <w:lang w:eastAsia="en-GB"/>
        </w:rPr>
        <w:t>Doeg</w:t>
      </w:r>
      <w:proofErr w:type="spellEnd"/>
      <w:r>
        <w:rPr>
          <w:rFonts w:ascii="Arial" w:eastAsia="Times New Roman" w:hAnsi="Arial" w:cs="Arial"/>
          <w:color w:val="000000"/>
          <w:sz w:val="24"/>
          <w:szCs w:val="24"/>
          <w:lang w:eastAsia="en-GB"/>
        </w:rPr>
        <w:t>, the Edomite (who told King Saul that the city of Nov had fed the fleeing David, resulting in Saul killing the entire city of Nov in revenge)</w:t>
      </w:r>
      <w:r w:rsidR="000818A8" w:rsidRPr="000C6E60">
        <w:rPr>
          <w:rFonts w:ascii="Arial" w:eastAsia="Times New Roman" w:hAnsi="Arial" w:cs="Arial"/>
          <w:color w:val="000000"/>
          <w:sz w:val="26"/>
          <w:szCs w:val="26"/>
          <w:lang w:eastAsia="en-GB"/>
        </w:rPr>
        <w:t xml:space="preserve"> </w:t>
      </w:r>
    </w:p>
    <w:p w:rsidR="000818A8" w:rsidRPr="000C6E60" w:rsidRDefault="000818A8" w:rsidP="000818A8">
      <w:pPr>
        <w:shd w:val="clear" w:color="auto" w:fill="FFFFFF"/>
        <w:spacing w:after="240" w:line="319" w:lineRule="atLeast"/>
        <w:ind w:right="239"/>
        <w:jc w:val="right"/>
        <w:rPr>
          <w:rFonts w:ascii="Arial" w:eastAsia="Times New Roman" w:hAnsi="Arial" w:cs="Arial"/>
          <w:color w:val="000000"/>
          <w:sz w:val="26"/>
          <w:szCs w:val="26"/>
          <w:lang w:eastAsia="en-GB"/>
        </w:rPr>
      </w:pPr>
      <w:r w:rsidRPr="000C6E60">
        <w:rPr>
          <w:rFonts w:ascii="Arial" w:eastAsia="Times New Roman" w:hAnsi="Arial" w:cs="Arial"/>
          <w:color w:val="000000"/>
          <w:sz w:val="26"/>
          <w:szCs w:val="26"/>
          <w:rtl/>
          <w:lang w:eastAsia="en-GB" w:bidi="he-IL"/>
        </w:rPr>
        <w:t>הלכה ב</w:t>
      </w:r>
    </w:p>
    <w:p w:rsidR="000C6E60" w:rsidRDefault="000818A8" w:rsidP="000C6E60">
      <w:pPr>
        <w:shd w:val="clear" w:color="auto" w:fill="FFFFFF"/>
        <w:spacing w:after="240" w:line="319" w:lineRule="atLeast"/>
        <w:ind w:right="239"/>
        <w:jc w:val="right"/>
        <w:rPr>
          <w:rFonts w:ascii="Arial" w:eastAsia="Times New Roman" w:hAnsi="Arial" w:cs="Arial"/>
          <w:color w:val="000000"/>
          <w:sz w:val="26"/>
          <w:szCs w:val="26"/>
          <w:lang w:eastAsia="en-GB" w:bidi="he-IL"/>
        </w:rPr>
      </w:pPr>
      <w:r w:rsidRPr="000C6E60">
        <w:rPr>
          <w:rFonts w:ascii="Arial" w:eastAsia="Times New Roman" w:hAnsi="Arial" w:cs="Arial"/>
          <w:color w:val="000000"/>
          <w:sz w:val="26"/>
          <w:szCs w:val="26"/>
          <w:rtl/>
          <w:lang w:eastAsia="en-GB" w:bidi="he-IL"/>
        </w:rPr>
        <w:t>אי זהו רכיל זה שטוען דברים והולך מזה לזה ואומר כך אמר פלוני כך וכך שמעתי על פלוני אף על פי שהוא אמת הרי זה מחריב את העולם, יש עון גדול מזה עד מאד והוא בכלל לאו זה והוא לשון הרע, והוא המספר בגנות חבירו אף על פי א שאומר אמת, אבל האומר שקר נקרא מוציא שם רע על חבירו, אבל בעל לשון הרע זה שיושב ואומר כך וכך עשה פלוני וכך וכך היו אבותיו וכך וכך שמעתי עליו ואמר דברים של גנאי, על זה אמר הכתוב יכרת ה' כל שפתי חלקות לשון מדברת גדולות</w:t>
      </w:r>
    </w:p>
    <w:p w:rsidR="000C6E60" w:rsidRPr="003818D0" w:rsidRDefault="000C6E60" w:rsidP="00CA5D1D">
      <w:pPr>
        <w:shd w:val="clear" w:color="auto" w:fill="FFFFFF"/>
        <w:spacing w:after="240" w:line="319" w:lineRule="atLeast"/>
        <w:ind w:right="239"/>
        <w:jc w:val="both"/>
        <w:rPr>
          <w:rFonts w:ascii="Times New Roman" w:eastAsia="Times New Roman" w:hAnsi="Times New Roman" w:cs="Times New Roman"/>
          <w:sz w:val="24"/>
          <w:szCs w:val="24"/>
          <w:lang w:eastAsia="en-GB"/>
        </w:rPr>
      </w:pPr>
      <w:r w:rsidRPr="003818D0">
        <w:rPr>
          <w:rFonts w:ascii="Arial" w:eastAsia="Times New Roman" w:hAnsi="Arial" w:cs="Arial"/>
          <w:color w:val="000000"/>
          <w:sz w:val="24"/>
          <w:szCs w:val="24"/>
          <w:lang w:eastAsia="en-GB"/>
        </w:rPr>
        <w:t>Who is a gossiper? One who collects information and [then] goes from person to person, saying: "This is what so and so said</w:t>
      </w:r>
      <w:r w:rsidR="00CA5D1D" w:rsidRPr="003818D0">
        <w:rPr>
          <w:rFonts w:ascii="Arial" w:eastAsia="Times New Roman" w:hAnsi="Arial" w:cs="Arial"/>
          <w:color w:val="000000"/>
          <w:sz w:val="24"/>
          <w:szCs w:val="24"/>
          <w:lang w:eastAsia="en-GB"/>
        </w:rPr>
        <w:t>"</w:t>
      </w:r>
      <w:r w:rsidRPr="003818D0">
        <w:rPr>
          <w:rFonts w:ascii="Arial" w:eastAsia="Times New Roman" w:hAnsi="Arial" w:cs="Arial"/>
          <w:color w:val="000000"/>
          <w:sz w:val="24"/>
          <w:szCs w:val="24"/>
          <w:lang w:eastAsia="en-GB"/>
        </w:rPr>
        <w:t>; "This is what I heard about so and so." Even if the statements are true, they bring about the destruction of the world.</w:t>
      </w:r>
    </w:p>
    <w:p w:rsidR="000C6E60" w:rsidRPr="003818D0" w:rsidRDefault="000C6E60" w:rsidP="001C782F">
      <w:pPr>
        <w:shd w:val="clear" w:color="auto" w:fill="FFFFFF"/>
        <w:spacing w:after="240" w:line="319" w:lineRule="atLeast"/>
        <w:ind w:right="239"/>
        <w:jc w:val="both"/>
        <w:rPr>
          <w:rFonts w:ascii="Arial" w:eastAsia="Times New Roman" w:hAnsi="Arial" w:cs="Arial"/>
          <w:color w:val="000000"/>
          <w:sz w:val="24"/>
          <w:szCs w:val="24"/>
          <w:lang w:eastAsia="en-GB"/>
        </w:rPr>
      </w:pPr>
      <w:r w:rsidRPr="003818D0">
        <w:rPr>
          <w:rFonts w:ascii="Arial" w:eastAsia="Times New Roman" w:hAnsi="Arial" w:cs="Arial"/>
          <w:color w:val="000000"/>
          <w:sz w:val="24"/>
          <w:szCs w:val="24"/>
          <w:lang w:eastAsia="en-GB"/>
        </w:rPr>
        <w:t>There is a much more serious sin than [gossip], which is also included in this prohibition: </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Hara</w:t>
      </w:r>
      <w:r w:rsidRPr="003818D0">
        <w:rPr>
          <w:rFonts w:ascii="Arial" w:eastAsia="Times New Roman" w:hAnsi="Arial" w:cs="Arial"/>
          <w:color w:val="000000"/>
          <w:sz w:val="24"/>
          <w:szCs w:val="24"/>
          <w:lang w:eastAsia="en-GB"/>
        </w:rPr>
        <w:t xml:space="preserve">, i.e., relating </w:t>
      </w:r>
      <w:r w:rsidR="001C782F">
        <w:rPr>
          <w:rFonts w:ascii="Arial" w:eastAsia="Times New Roman" w:hAnsi="Arial" w:cs="Arial"/>
          <w:color w:val="000000"/>
          <w:sz w:val="24"/>
          <w:szCs w:val="24"/>
          <w:lang w:eastAsia="en-GB"/>
        </w:rPr>
        <w:t>negative</w:t>
      </w:r>
      <w:r w:rsidRPr="003818D0">
        <w:rPr>
          <w:rFonts w:ascii="Arial" w:eastAsia="Times New Roman" w:hAnsi="Arial" w:cs="Arial"/>
          <w:color w:val="000000"/>
          <w:sz w:val="24"/>
          <w:szCs w:val="24"/>
          <w:lang w:eastAsia="en-GB"/>
        </w:rPr>
        <w:t xml:space="preserve"> facts about a colleague, even if they are true.</w:t>
      </w:r>
    </w:p>
    <w:p w:rsidR="000C6E60" w:rsidRDefault="000C6E60" w:rsidP="00CA5D1D">
      <w:pPr>
        <w:shd w:val="clear" w:color="auto" w:fill="FFFFFF"/>
        <w:spacing w:after="240" w:line="319" w:lineRule="atLeast"/>
        <w:ind w:right="239"/>
        <w:jc w:val="both"/>
        <w:rPr>
          <w:rFonts w:ascii="Arial" w:eastAsia="Times New Roman" w:hAnsi="Arial" w:cs="Arial"/>
          <w:color w:val="000000"/>
          <w:sz w:val="24"/>
          <w:szCs w:val="24"/>
          <w:lang w:eastAsia="en-GB"/>
        </w:rPr>
      </w:pPr>
      <w:r w:rsidRPr="003818D0">
        <w:rPr>
          <w:rFonts w:ascii="Arial" w:eastAsia="Times New Roman" w:hAnsi="Arial" w:cs="Arial"/>
          <w:color w:val="000000"/>
          <w:sz w:val="24"/>
          <w:szCs w:val="24"/>
          <w:lang w:eastAsia="en-GB"/>
        </w:rPr>
        <w:t>[</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Hara</w:t>
      </w:r>
      <w:r w:rsidRPr="003818D0">
        <w:rPr>
          <w:rFonts w:ascii="Arial" w:eastAsia="Times New Roman" w:hAnsi="Arial" w:cs="Arial"/>
          <w:color w:val="000000"/>
          <w:sz w:val="24"/>
          <w:szCs w:val="24"/>
          <w:lang w:eastAsia="en-GB"/>
        </w:rPr>
        <w:t> does not refer to the invention of lies;] that is referred to as defamation of character. Rather, one who speaks </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Hara</w:t>
      </w:r>
      <w:r w:rsidRPr="003818D0">
        <w:rPr>
          <w:rFonts w:ascii="Arial" w:eastAsia="Times New Roman" w:hAnsi="Arial" w:cs="Arial"/>
          <w:color w:val="000000"/>
          <w:sz w:val="24"/>
          <w:szCs w:val="24"/>
          <w:lang w:eastAsia="en-GB"/>
        </w:rPr>
        <w:t> is someone who sits and relates: "This is what so and so has done</w:t>
      </w:r>
      <w:r w:rsidR="00CA5D1D" w:rsidRPr="003818D0">
        <w:rPr>
          <w:rFonts w:ascii="Arial" w:eastAsia="Times New Roman" w:hAnsi="Arial" w:cs="Arial"/>
          <w:color w:val="000000"/>
          <w:sz w:val="24"/>
          <w:szCs w:val="24"/>
          <w:lang w:eastAsia="en-GB"/>
        </w:rPr>
        <w:t>"</w:t>
      </w:r>
      <w:r w:rsidRPr="003818D0">
        <w:rPr>
          <w:rFonts w:ascii="Arial" w:eastAsia="Times New Roman" w:hAnsi="Arial" w:cs="Arial"/>
          <w:color w:val="000000"/>
          <w:sz w:val="24"/>
          <w:szCs w:val="24"/>
          <w:lang w:eastAsia="en-GB"/>
        </w:rPr>
        <w:t>; "His parents were such and such;" "This is what I have heard about him," telling uncomplimentary things.</w:t>
      </w:r>
      <w:r>
        <w:rPr>
          <w:rFonts w:ascii="Arial" w:eastAsia="Times New Roman" w:hAnsi="Arial" w:cs="Arial"/>
          <w:color w:val="000000"/>
          <w:sz w:val="24"/>
          <w:szCs w:val="24"/>
          <w:lang w:eastAsia="en-GB"/>
        </w:rPr>
        <w:t>..</w:t>
      </w:r>
      <w:r w:rsidRPr="003818D0">
        <w:rPr>
          <w:rFonts w:ascii="Arial" w:eastAsia="Times New Roman" w:hAnsi="Arial" w:cs="Arial"/>
          <w:color w:val="000000"/>
          <w:sz w:val="24"/>
          <w:szCs w:val="24"/>
          <w:lang w:eastAsia="en-GB"/>
        </w:rPr>
        <w:t xml:space="preserve"> </w:t>
      </w:r>
    </w:p>
    <w:p w:rsidR="000818A8" w:rsidRPr="000C6E60" w:rsidRDefault="000818A8" w:rsidP="000818A8">
      <w:pPr>
        <w:shd w:val="clear" w:color="auto" w:fill="FFFFFF"/>
        <w:spacing w:after="240" w:line="319" w:lineRule="atLeast"/>
        <w:ind w:right="239"/>
        <w:jc w:val="right"/>
        <w:rPr>
          <w:rFonts w:ascii="Arial" w:eastAsia="Times New Roman" w:hAnsi="Arial" w:cs="Arial"/>
          <w:color w:val="000000"/>
          <w:sz w:val="26"/>
          <w:szCs w:val="26"/>
          <w:lang w:eastAsia="en-GB"/>
        </w:rPr>
      </w:pPr>
      <w:r w:rsidRPr="000C6E60">
        <w:rPr>
          <w:rFonts w:ascii="Arial" w:eastAsia="Times New Roman" w:hAnsi="Arial" w:cs="Arial"/>
          <w:color w:val="000000"/>
          <w:sz w:val="26"/>
          <w:szCs w:val="26"/>
          <w:lang w:eastAsia="en-GB"/>
        </w:rPr>
        <w:t xml:space="preserve"> </w:t>
      </w:r>
    </w:p>
    <w:p w:rsidR="000818A8" w:rsidRPr="000C6E60" w:rsidRDefault="000818A8" w:rsidP="000818A8">
      <w:pPr>
        <w:shd w:val="clear" w:color="auto" w:fill="FFFFFF"/>
        <w:spacing w:after="240" w:line="319" w:lineRule="atLeast"/>
        <w:ind w:right="239"/>
        <w:jc w:val="right"/>
        <w:rPr>
          <w:rFonts w:ascii="Arial" w:eastAsia="Times New Roman" w:hAnsi="Arial" w:cs="Arial"/>
          <w:color w:val="000000"/>
          <w:sz w:val="26"/>
          <w:szCs w:val="26"/>
          <w:lang w:eastAsia="en-GB"/>
        </w:rPr>
      </w:pPr>
      <w:r w:rsidRPr="000C6E60">
        <w:rPr>
          <w:rFonts w:ascii="Arial" w:eastAsia="Times New Roman" w:hAnsi="Arial" w:cs="Arial"/>
          <w:color w:val="000000"/>
          <w:sz w:val="26"/>
          <w:szCs w:val="26"/>
          <w:rtl/>
          <w:lang w:eastAsia="en-GB" w:bidi="he-IL"/>
        </w:rPr>
        <w:lastRenderedPageBreak/>
        <w:t>אמרו חכמים שלש עבירות נפרעין מן האדם בעולם הזה ואין לו חלק לעולם הבא, עבודת כוכבים וגילוי עריות ושפיכות דמים ולשון הרע כנגד ב כולם, ועוד אמרו חכמים כל המספר בלשון הרע כאילו כופר בעיקר, שנאמר אשר אמרו ללשוננו נגביר שפתינו אתנו מי אדון לנו, ועוד אמרו חכמים שלשה לשון הרע הורגת: ג האומרו, והמקבלו, וזה שאומר עליו, ד והמקבלו יותר מן האומרו</w:t>
      </w:r>
      <w:r w:rsidRPr="000C6E60">
        <w:rPr>
          <w:rFonts w:ascii="Arial" w:eastAsia="Times New Roman" w:hAnsi="Arial" w:cs="Arial"/>
          <w:color w:val="000000"/>
          <w:sz w:val="26"/>
          <w:szCs w:val="26"/>
          <w:lang w:eastAsia="en-GB"/>
        </w:rPr>
        <w:t>.</w:t>
      </w:r>
    </w:p>
    <w:p w:rsidR="000818A8" w:rsidRPr="003818D0" w:rsidRDefault="000818A8" w:rsidP="00CA5D1D">
      <w:pPr>
        <w:shd w:val="clear" w:color="auto" w:fill="FFFFFF"/>
        <w:spacing w:after="240" w:line="319" w:lineRule="atLeast"/>
        <w:ind w:right="239"/>
        <w:jc w:val="both"/>
        <w:rPr>
          <w:rFonts w:ascii="Times New Roman" w:eastAsia="Times New Roman" w:hAnsi="Times New Roman" w:cs="Times New Roman"/>
          <w:sz w:val="24"/>
          <w:szCs w:val="24"/>
          <w:lang w:eastAsia="en-GB"/>
        </w:rPr>
      </w:pPr>
      <w:r w:rsidRPr="003818D0">
        <w:rPr>
          <w:rFonts w:ascii="Arial" w:eastAsia="Times New Roman" w:hAnsi="Arial" w:cs="Arial"/>
          <w:color w:val="000000"/>
          <w:sz w:val="24"/>
          <w:szCs w:val="24"/>
          <w:lang w:eastAsia="en-GB"/>
        </w:rPr>
        <w:t>Our Sages said: "There are three sins for which retribution is exacted from a person in this worl</w:t>
      </w:r>
      <w:r w:rsidR="00CA5D1D">
        <w:rPr>
          <w:rFonts w:ascii="Arial" w:eastAsia="Times New Roman" w:hAnsi="Arial" w:cs="Arial"/>
          <w:color w:val="000000"/>
          <w:sz w:val="24"/>
          <w:szCs w:val="24"/>
          <w:lang w:eastAsia="en-GB"/>
        </w:rPr>
        <w:t>d and</w:t>
      </w:r>
      <w:r w:rsidRPr="003818D0">
        <w:rPr>
          <w:rFonts w:ascii="Arial" w:eastAsia="Times New Roman" w:hAnsi="Arial" w:cs="Arial"/>
          <w:color w:val="000000"/>
          <w:sz w:val="24"/>
          <w:szCs w:val="24"/>
          <w:lang w:eastAsia="en-GB"/>
        </w:rPr>
        <w:t xml:space="preserve"> [for which] he is [nonetheless,] denied a portion in the </w:t>
      </w:r>
      <w:r w:rsidRPr="00583ACB">
        <w:rPr>
          <w:rFonts w:ascii="Arial" w:eastAsia="Times New Roman" w:hAnsi="Arial" w:cs="Arial"/>
          <w:color w:val="000000"/>
          <w:sz w:val="24"/>
          <w:szCs w:val="24"/>
          <w:lang w:eastAsia="en-GB"/>
        </w:rPr>
        <w:t>world to come</w:t>
      </w:r>
      <w:r w:rsidRPr="003818D0">
        <w:rPr>
          <w:rFonts w:ascii="Arial" w:eastAsia="Times New Roman" w:hAnsi="Arial" w:cs="Arial"/>
          <w:color w:val="000000"/>
          <w:sz w:val="24"/>
          <w:szCs w:val="24"/>
          <w:lang w:eastAsia="en-GB"/>
        </w:rPr>
        <w:t>: idol worship, forbidden sexual relations, and murder. </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Hara</w:t>
      </w:r>
      <w:r w:rsidRPr="003818D0">
        <w:rPr>
          <w:rFonts w:ascii="Arial" w:eastAsia="Times New Roman" w:hAnsi="Arial" w:cs="Arial"/>
          <w:color w:val="000000"/>
          <w:sz w:val="24"/>
          <w:szCs w:val="24"/>
          <w:lang w:eastAsia="en-GB"/>
        </w:rPr>
        <w:t> is equivalent to all of them."</w:t>
      </w:r>
    </w:p>
    <w:p w:rsidR="000818A8" w:rsidRPr="003818D0" w:rsidRDefault="000818A8" w:rsidP="000818A8">
      <w:pPr>
        <w:shd w:val="clear" w:color="auto" w:fill="FFFFFF"/>
        <w:spacing w:after="240" w:line="319" w:lineRule="atLeast"/>
        <w:ind w:right="239"/>
        <w:jc w:val="both"/>
        <w:rPr>
          <w:rFonts w:ascii="Arial" w:eastAsia="Times New Roman" w:hAnsi="Arial" w:cs="Arial"/>
          <w:color w:val="000000"/>
          <w:sz w:val="24"/>
          <w:szCs w:val="24"/>
          <w:lang w:eastAsia="en-GB"/>
        </w:rPr>
      </w:pPr>
      <w:r w:rsidRPr="003818D0">
        <w:rPr>
          <w:rFonts w:ascii="Arial" w:eastAsia="Times New Roman" w:hAnsi="Arial" w:cs="Arial"/>
          <w:color w:val="000000"/>
          <w:sz w:val="24"/>
          <w:szCs w:val="24"/>
          <w:lang w:eastAsia="en-GB"/>
        </w:rPr>
        <w:t>In addition, they said: "</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Hara</w:t>
      </w:r>
      <w:r w:rsidRPr="003818D0">
        <w:rPr>
          <w:rFonts w:ascii="Arial" w:eastAsia="Times New Roman" w:hAnsi="Arial" w:cs="Arial"/>
          <w:color w:val="000000"/>
          <w:sz w:val="24"/>
          <w:szCs w:val="24"/>
          <w:lang w:eastAsia="en-GB"/>
        </w:rPr>
        <w:t> kills three [people], the one who speaks it, the one who listens to it, and the one about whom it is spoken. The one who listens to it [suffers] more than the one who speaks it.”</w:t>
      </w:r>
    </w:p>
    <w:p w:rsidR="000818A8" w:rsidRDefault="00CA5D1D" w:rsidP="000818A8">
      <w:pPr>
        <w:pStyle w:val="ListParagraph"/>
        <w:numPr>
          <w:ilvl w:val="0"/>
          <w:numId w:val="20"/>
        </w:numPr>
        <w:jc w:val="both"/>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Why is </w:t>
      </w:r>
      <w:proofErr w:type="spellStart"/>
      <w:r>
        <w:rPr>
          <w:rFonts w:ascii="Arial" w:eastAsia="Times New Roman" w:hAnsi="Arial" w:cs="Arial"/>
          <w:color w:val="000000"/>
          <w:sz w:val="24"/>
          <w:szCs w:val="24"/>
          <w:lang w:eastAsia="en-GB"/>
        </w:rPr>
        <w:t>Lashon</w:t>
      </w:r>
      <w:proofErr w:type="spellEnd"/>
      <w:r>
        <w:rPr>
          <w:rFonts w:ascii="Arial" w:eastAsia="Times New Roman" w:hAnsi="Arial" w:cs="Arial"/>
          <w:color w:val="000000"/>
          <w:sz w:val="24"/>
          <w:szCs w:val="24"/>
          <w:lang w:eastAsia="en-GB"/>
        </w:rPr>
        <w:t xml:space="preserve"> H</w:t>
      </w:r>
      <w:r w:rsidR="000818A8" w:rsidRPr="00583ACB">
        <w:rPr>
          <w:rFonts w:ascii="Arial" w:eastAsia="Times New Roman" w:hAnsi="Arial" w:cs="Arial"/>
          <w:color w:val="000000"/>
          <w:sz w:val="24"/>
          <w:szCs w:val="24"/>
          <w:lang w:eastAsia="en-GB"/>
        </w:rPr>
        <w:t>ara so bad?</w:t>
      </w:r>
    </w:p>
    <w:p w:rsidR="004732F2" w:rsidRDefault="004732F2" w:rsidP="004732F2">
      <w:pPr>
        <w:jc w:val="both"/>
        <w:rPr>
          <w:rFonts w:ascii="Arial" w:eastAsia="Times New Roman" w:hAnsi="Arial" w:cs="Arial"/>
          <w:color w:val="000000"/>
          <w:sz w:val="24"/>
          <w:szCs w:val="24"/>
          <w:lang w:eastAsia="en-GB"/>
        </w:rPr>
      </w:pPr>
    </w:p>
    <w:p w:rsidR="003A3B21" w:rsidRPr="003A3B21" w:rsidRDefault="003A3B21" w:rsidP="003A3B21">
      <w:pPr>
        <w:pStyle w:val="ListParagraph"/>
        <w:numPr>
          <w:ilvl w:val="0"/>
          <w:numId w:val="21"/>
        </w:numPr>
        <w:jc w:val="both"/>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Torah examples of the damage of </w:t>
      </w:r>
      <w:proofErr w:type="spellStart"/>
      <w:r>
        <w:rPr>
          <w:rFonts w:ascii="Arial" w:eastAsia="Times New Roman" w:hAnsi="Arial" w:cs="Arial"/>
          <w:color w:val="000000"/>
          <w:sz w:val="24"/>
          <w:szCs w:val="24"/>
          <w:lang w:eastAsia="en-GB"/>
        </w:rPr>
        <w:t>Lashon</w:t>
      </w:r>
      <w:proofErr w:type="spellEnd"/>
      <w:r>
        <w:rPr>
          <w:rFonts w:ascii="Arial" w:eastAsia="Times New Roman" w:hAnsi="Arial" w:cs="Arial"/>
          <w:color w:val="000000"/>
          <w:sz w:val="24"/>
          <w:szCs w:val="24"/>
          <w:lang w:eastAsia="en-GB"/>
        </w:rPr>
        <w:t xml:space="preserve"> Hara </w:t>
      </w:r>
    </w:p>
    <w:p w:rsidR="004732F2" w:rsidRDefault="004732F2" w:rsidP="00CA5D1D">
      <w:pPr>
        <w:pStyle w:val="ListParagraph"/>
        <w:numPr>
          <w:ilvl w:val="0"/>
          <w:numId w:val="9"/>
        </w:numPr>
        <w:jc w:val="both"/>
        <w:rPr>
          <w:rFonts w:ascii="Arial" w:eastAsia="Times New Roman" w:hAnsi="Arial" w:cs="Arial"/>
          <w:i/>
          <w:iCs/>
          <w:color w:val="000000"/>
          <w:sz w:val="24"/>
          <w:szCs w:val="24"/>
          <w:lang w:eastAsia="en-GB"/>
        </w:rPr>
      </w:pPr>
      <w:r w:rsidRPr="004732F2">
        <w:rPr>
          <w:rFonts w:ascii="Arial" w:eastAsia="Times New Roman" w:hAnsi="Arial" w:cs="Arial"/>
          <w:i/>
          <w:iCs/>
          <w:color w:val="000000"/>
          <w:sz w:val="24"/>
          <w:szCs w:val="24"/>
          <w:lang w:eastAsia="en-GB"/>
        </w:rPr>
        <w:t>From the next few</w:t>
      </w:r>
      <w:r>
        <w:rPr>
          <w:rFonts w:ascii="Arial" w:eastAsia="Times New Roman" w:hAnsi="Arial" w:cs="Arial"/>
          <w:i/>
          <w:iCs/>
          <w:color w:val="000000"/>
          <w:sz w:val="24"/>
          <w:szCs w:val="24"/>
          <w:lang w:eastAsia="en-GB"/>
        </w:rPr>
        <w:t xml:space="preserve"> sources we will observe that </w:t>
      </w:r>
      <w:proofErr w:type="spellStart"/>
      <w:r>
        <w:rPr>
          <w:rFonts w:ascii="Arial" w:eastAsia="Times New Roman" w:hAnsi="Arial" w:cs="Arial"/>
          <w:i/>
          <w:iCs/>
          <w:color w:val="000000"/>
          <w:sz w:val="24"/>
          <w:szCs w:val="24"/>
          <w:lang w:eastAsia="en-GB"/>
        </w:rPr>
        <w:t>Lashon</w:t>
      </w:r>
      <w:proofErr w:type="spellEnd"/>
      <w:r>
        <w:rPr>
          <w:rFonts w:ascii="Arial" w:eastAsia="Times New Roman" w:hAnsi="Arial" w:cs="Arial"/>
          <w:i/>
          <w:iCs/>
          <w:color w:val="000000"/>
          <w:sz w:val="24"/>
          <w:szCs w:val="24"/>
          <w:lang w:eastAsia="en-GB"/>
        </w:rPr>
        <w:t xml:space="preserve"> Hara has the power to impact past sins: a person’s past sins can be treated more lightly if one does not speak </w:t>
      </w:r>
      <w:proofErr w:type="spellStart"/>
      <w:r>
        <w:rPr>
          <w:rFonts w:ascii="Arial" w:eastAsia="Times New Roman" w:hAnsi="Arial" w:cs="Arial"/>
          <w:i/>
          <w:iCs/>
          <w:color w:val="000000"/>
          <w:sz w:val="24"/>
          <w:szCs w:val="24"/>
          <w:lang w:eastAsia="en-GB"/>
        </w:rPr>
        <w:t>Lashon</w:t>
      </w:r>
      <w:proofErr w:type="spellEnd"/>
      <w:r>
        <w:rPr>
          <w:rFonts w:ascii="Arial" w:eastAsia="Times New Roman" w:hAnsi="Arial" w:cs="Arial"/>
          <w:i/>
          <w:iCs/>
          <w:color w:val="000000"/>
          <w:sz w:val="24"/>
          <w:szCs w:val="24"/>
          <w:lang w:eastAsia="en-GB"/>
        </w:rPr>
        <w:t xml:space="preserve"> Hara, whilst they </w:t>
      </w:r>
      <w:r w:rsidR="00CA5D1D">
        <w:rPr>
          <w:rFonts w:ascii="Arial" w:eastAsia="Times New Roman" w:hAnsi="Arial" w:cs="Arial"/>
          <w:i/>
          <w:iCs/>
          <w:color w:val="000000"/>
          <w:sz w:val="24"/>
          <w:szCs w:val="24"/>
          <w:lang w:eastAsia="en-GB"/>
        </w:rPr>
        <w:t>will</w:t>
      </w:r>
      <w:r>
        <w:rPr>
          <w:rFonts w:ascii="Arial" w:eastAsia="Times New Roman" w:hAnsi="Arial" w:cs="Arial"/>
          <w:i/>
          <w:iCs/>
          <w:color w:val="000000"/>
          <w:sz w:val="24"/>
          <w:szCs w:val="24"/>
          <w:lang w:eastAsia="en-GB"/>
        </w:rPr>
        <w:t xml:space="preserve"> be treated more severely if </w:t>
      </w:r>
      <w:r w:rsidR="00CA5D1D">
        <w:rPr>
          <w:rFonts w:ascii="Arial" w:eastAsia="Times New Roman" w:hAnsi="Arial" w:cs="Arial"/>
          <w:i/>
          <w:iCs/>
          <w:color w:val="000000"/>
          <w:sz w:val="24"/>
          <w:szCs w:val="24"/>
          <w:lang w:eastAsia="en-GB"/>
        </w:rPr>
        <w:t>he</w:t>
      </w:r>
      <w:r>
        <w:rPr>
          <w:rFonts w:ascii="Arial" w:eastAsia="Times New Roman" w:hAnsi="Arial" w:cs="Arial"/>
          <w:i/>
          <w:iCs/>
          <w:color w:val="000000"/>
          <w:sz w:val="24"/>
          <w:szCs w:val="24"/>
          <w:lang w:eastAsia="en-GB"/>
        </w:rPr>
        <w:t xml:space="preserve"> does speak </w:t>
      </w:r>
      <w:proofErr w:type="spellStart"/>
      <w:r>
        <w:rPr>
          <w:rFonts w:ascii="Arial" w:eastAsia="Times New Roman" w:hAnsi="Arial" w:cs="Arial"/>
          <w:i/>
          <w:iCs/>
          <w:color w:val="000000"/>
          <w:sz w:val="24"/>
          <w:szCs w:val="24"/>
          <w:lang w:eastAsia="en-GB"/>
        </w:rPr>
        <w:t>Lashon</w:t>
      </w:r>
      <w:proofErr w:type="spellEnd"/>
      <w:r>
        <w:rPr>
          <w:rFonts w:ascii="Arial" w:eastAsia="Times New Roman" w:hAnsi="Arial" w:cs="Arial"/>
          <w:i/>
          <w:iCs/>
          <w:color w:val="000000"/>
          <w:sz w:val="24"/>
          <w:szCs w:val="24"/>
          <w:lang w:eastAsia="en-GB"/>
        </w:rPr>
        <w:t xml:space="preserve"> Hara.</w:t>
      </w:r>
    </w:p>
    <w:p w:rsidR="004732F2" w:rsidRDefault="004732F2" w:rsidP="004732F2">
      <w:pPr>
        <w:jc w:val="both"/>
        <w:rPr>
          <w:rFonts w:ascii="Arial" w:eastAsia="Times New Roman" w:hAnsi="Arial" w:cs="Arial"/>
          <w:i/>
          <w:iCs/>
          <w:color w:val="000000"/>
          <w:sz w:val="24"/>
          <w:szCs w:val="24"/>
          <w:lang w:eastAsia="en-GB"/>
        </w:rPr>
      </w:pPr>
    </w:p>
    <w:p w:rsidR="004732F2" w:rsidRPr="004732F2" w:rsidRDefault="004732F2" w:rsidP="004732F2">
      <w:pPr>
        <w:jc w:val="both"/>
        <w:rPr>
          <w:rFonts w:ascii="Arial" w:eastAsia="Times New Roman" w:hAnsi="Arial" w:cs="Arial"/>
          <w:color w:val="000000"/>
          <w:sz w:val="24"/>
          <w:szCs w:val="24"/>
          <w:lang w:eastAsia="en-GB"/>
        </w:rPr>
      </w:pPr>
      <w:proofErr w:type="spellStart"/>
      <w:r w:rsidRPr="004732F2">
        <w:rPr>
          <w:rFonts w:ascii="Arial" w:eastAsia="Times New Roman" w:hAnsi="Arial" w:cs="Arial"/>
          <w:b/>
          <w:bCs/>
          <w:color w:val="000000"/>
          <w:sz w:val="24"/>
          <w:szCs w:val="24"/>
          <w:u w:val="single"/>
          <w:lang w:eastAsia="en-GB"/>
        </w:rPr>
        <w:t>Shemos</w:t>
      </w:r>
      <w:proofErr w:type="spellEnd"/>
      <w:r>
        <w:rPr>
          <w:rFonts w:ascii="Arial" w:eastAsia="Times New Roman" w:hAnsi="Arial" w:cs="Arial"/>
          <w:b/>
          <w:bCs/>
          <w:color w:val="000000"/>
          <w:sz w:val="24"/>
          <w:szCs w:val="24"/>
          <w:u w:val="single"/>
          <w:lang w:eastAsia="en-GB"/>
        </w:rPr>
        <w:t xml:space="preserve"> Chapter 2</w:t>
      </w:r>
      <w:r>
        <w:rPr>
          <w:rFonts w:ascii="Arial" w:eastAsia="Times New Roman" w:hAnsi="Arial" w:cs="Arial"/>
          <w:color w:val="000000"/>
          <w:sz w:val="24"/>
          <w:szCs w:val="24"/>
          <w:lang w:eastAsia="en-GB"/>
        </w:rPr>
        <w:t xml:space="preserve"> – Moshe grows up in Pharaoh’s palace, before going out to see his fellow Jews and empathising with their slavery. He first kills an Egyptian who is beating a Jew. And on the next day he comes across two Jews fighting.  </w:t>
      </w:r>
    </w:p>
    <w:tbl>
      <w:tblPr>
        <w:tblW w:w="5000" w:type="pct"/>
        <w:shd w:val="clear" w:color="auto" w:fill="FFFFFF"/>
        <w:tblCellMar>
          <w:left w:w="0" w:type="dxa"/>
          <w:right w:w="0" w:type="dxa"/>
        </w:tblCellMar>
        <w:tblLook w:val="04A0" w:firstRow="1" w:lastRow="0" w:firstColumn="1" w:lastColumn="0" w:noHBand="0" w:noVBand="1"/>
      </w:tblPr>
      <w:tblGrid>
        <w:gridCol w:w="5234"/>
        <w:gridCol w:w="133"/>
        <w:gridCol w:w="3659"/>
      </w:tblGrid>
      <w:tr w:rsidR="004732F2" w:rsidRPr="004732F2" w:rsidTr="004732F2">
        <w:tc>
          <w:tcPr>
            <w:tcW w:w="5235" w:type="dxa"/>
            <w:shd w:val="clear" w:color="auto" w:fill="FFFFFF"/>
            <w:tcMar>
              <w:top w:w="75" w:type="dxa"/>
              <w:left w:w="0" w:type="dxa"/>
              <w:bottom w:w="150" w:type="dxa"/>
              <w:right w:w="0" w:type="dxa"/>
            </w:tcMar>
            <w:hideMark/>
          </w:tcPr>
          <w:p w:rsidR="004732F2" w:rsidRPr="004732F2" w:rsidRDefault="00CA5D1D" w:rsidP="004732F2">
            <w:pPr>
              <w:spacing w:after="0" w:line="240" w:lineRule="auto"/>
              <w:rPr>
                <w:rFonts w:ascii="Arial" w:eastAsia="Times New Roman" w:hAnsi="Arial" w:cs="Arial"/>
                <w:color w:val="000000"/>
                <w:sz w:val="21"/>
                <w:szCs w:val="21"/>
                <w:lang w:eastAsia="en-GB" w:bidi="he-IL"/>
              </w:rPr>
            </w:pPr>
            <w:r>
              <w:rPr>
                <w:rFonts w:ascii="Arial" w:eastAsia="Times New Roman" w:hAnsi="Arial" w:cs="Arial"/>
                <w:color w:val="000000"/>
                <w:sz w:val="27"/>
                <w:szCs w:val="27"/>
                <w:lang w:eastAsia="en-GB" w:bidi="he-IL"/>
              </w:rPr>
              <w:t xml:space="preserve">13. </w:t>
            </w:r>
            <w:r w:rsidR="004732F2" w:rsidRPr="004732F2">
              <w:rPr>
                <w:rFonts w:ascii="Arial" w:eastAsia="Times New Roman" w:hAnsi="Arial" w:cs="Arial"/>
                <w:color w:val="000000"/>
                <w:sz w:val="27"/>
                <w:szCs w:val="27"/>
                <w:lang w:eastAsia="en-GB" w:bidi="he-IL"/>
              </w:rPr>
              <w:t xml:space="preserve">He went out on the second day, and behold, two Hebrew men were </w:t>
            </w:r>
            <w:proofErr w:type="spellStart"/>
            <w:r w:rsidR="004732F2" w:rsidRPr="004732F2">
              <w:rPr>
                <w:rFonts w:ascii="Arial" w:eastAsia="Times New Roman" w:hAnsi="Arial" w:cs="Arial"/>
                <w:color w:val="000000"/>
                <w:sz w:val="27"/>
                <w:szCs w:val="27"/>
                <w:lang w:eastAsia="en-GB" w:bidi="he-IL"/>
              </w:rPr>
              <w:t>quarreling</w:t>
            </w:r>
            <w:proofErr w:type="spellEnd"/>
            <w:r w:rsidR="004732F2" w:rsidRPr="004732F2">
              <w:rPr>
                <w:rFonts w:ascii="Arial" w:eastAsia="Times New Roman" w:hAnsi="Arial" w:cs="Arial"/>
                <w:color w:val="000000"/>
                <w:sz w:val="27"/>
                <w:szCs w:val="27"/>
                <w:lang w:eastAsia="en-GB" w:bidi="he-IL"/>
              </w:rPr>
              <w:t>, and he said to the wicked one, "Why are you going to strike your friend?"</w:t>
            </w:r>
          </w:p>
        </w:tc>
        <w:tc>
          <w:tcPr>
            <w:tcW w:w="132" w:type="dxa"/>
            <w:shd w:val="clear" w:color="auto" w:fill="FFFFFF"/>
            <w:tcMar>
              <w:top w:w="75" w:type="dxa"/>
              <w:left w:w="0" w:type="dxa"/>
              <w:bottom w:w="150" w:type="dxa"/>
              <w:right w:w="0" w:type="dxa"/>
            </w:tcMar>
            <w:vAlign w:val="center"/>
            <w:hideMark/>
          </w:tcPr>
          <w:p w:rsidR="004732F2" w:rsidRPr="004732F2" w:rsidRDefault="004732F2" w:rsidP="004732F2">
            <w:pPr>
              <w:spacing w:after="0" w:line="240" w:lineRule="auto"/>
              <w:rPr>
                <w:rFonts w:ascii="Arial" w:eastAsia="Times New Roman" w:hAnsi="Arial" w:cs="Arial"/>
                <w:color w:val="000000"/>
                <w:sz w:val="21"/>
                <w:szCs w:val="21"/>
                <w:lang w:eastAsia="en-GB" w:bidi="he-IL"/>
              </w:rPr>
            </w:pPr>
            <w:r w:rsidRPr="004732F2">
              <w:rPr>
                <w:rFonts w:ascii="Arial" w:eastAsia="Times New Roman" w:hAnsi="Arial" w:cs="Arial"/>
                <w:color w:val="000000"/>
                <w:sz w:val="21"/>
                <w:szCs w:val="21"/>
                <w:lang w:eastAsia="en-GB" w:bidi="he-IL"/>
              </w:rPr>
              <w:t> </w:t>
            </w:r>
          </w:p>
        </w:tc>
        <w:tc>
          <w:tcPr>
            <w:tcW w:w="3659" w:type="dxa"/>
            <w:shd w:val="clear" w:color="auto" w:fill="FFFFFF"/>
            <w:tcMar>
              <w:top w:w="75" w:type="dxa"/>
              <w:left w:w="0" w:type="dxa"/>
              <w:bottom w:w="150" w:type="dxa"/>
              <w:right w:w="0" w:type="dxa"/>
            </w:tcMar>
            <w:hideMark/>
          </w:tcPr>
          <w:p w:rsidR="004732F2" w:rsidRPr="004732F2" w:rsidRDefault="00541061" w:rsidP="004732F2">
            <w:pPr>
              <w:bidi/>
              <w:spacing w:after="0" w:line="240" w:lineRule="auto"/>
              <w:rPr>
                <w:rFonts w:ascii="Arial" w:eastAsia="Times New Roman" w:hAnsi="Arial" w:cs="Arial"/>
                <w:color w:val="000000"/>
                <w:sz w:val="21"/>
                <w:szCs w:val="21"/>
                <w:lang w:eastAsia="en-GB" w:bidi="he-IL"/>
              </w:rPr>
            </w:pPr>
            <w:hyperlink r:id="rId6" w:anchor="v13" w:history="1">
              <w:r w:rsidR="004732F2" w:rsidRPr="004732F2">
                <w:rPr>
                  <w:rFonts w:ascii="Arial" w:eastAsia="Times New Roman" w:hAnsi="Arial" w:cs="Arial"/>
                  <w:b/>
                  <w:bCs/>
                  <w:color w:val="0000FF"/>
                  <w:sz w:val="21"/>
                  <w:szCs w:val="21"/>
                  <w:u w:val="single"/>
                  <w:rtl/>
                  <w:lang w:eastAsia="en-GB" w:bidi="he-IL"/>
                </w:rPr>
                <w:t>יג</w:t>
              </w:r>
            </w:hyperlink>
            <w:r w:rsidR="004732F2" w:rsidRPr="004732F2">
              <w:rPr>
                <w:rFonts w:ascii="Arial" w:eastAsia="Times New Roman" w:hAnsi="Arial" w:cs="Arial"/>
                <w:color w:val="000000"/>
                <w:sz w:val="32"/>
                <w:szCs w:val="32"/>
                <w:rtl/>
                <w:lang w:eastAsia="en-GB" w:bidi="he-IL"/>
              </w:rPr>
              <w:t>וַיֵּצֵא֙ בַּיּ֣וֹם הַשֵּׁנִ֔י וְהִנֵּ֛ה שְׁנֵֽי־אֲנָשִׁ֥ים עִבְרִ֖ים נִצִּ֑ים וַיֹּ֨אמֶר֙ לָֽרָשָׁ֔ע לָ֥מָּה תַכֶּ֖ה רֵעֶֽךָ:</w:t>
            </w:r>
          </w:p>
        </w:tc>
      </w:tr>
      <w:tr w:rsidR="004732F2" w:rsidRPr="004732F2" w:rsidTr="004732F2">
        <w:tc>
          <w:tcPr>
            <w:tcW w:w="5235" w:type="dxa"/>
            <w:shd w:val="clear" w:color="auto" w:fill="FFFFFF"/>
            <w:tcMar>
              <w:top w:w="75" w:type="dxa"/>
              <w:left w:w="0" w:type="dxa"/>
              <w:bottom w:w="150" w:type="dxa"/>
              <w:right w:w="0" w:type="dxa"/>
            </w:tcMar>
            <w:hideMark/>
          </w:tcPr>
          <w:p w:rsidR="004732F2" w:rsidRDefault="00CA5D1D" w:rsidP="004732F2">
            <w:pPr>
              <w:spacing w:after="0" w:line="240" w:lineRule="auto"/>
              <w:rPr>
                <w:rFonts w:ascii="Arial" w:eastAsia="Times New Roman" w:hAnsi="Arial" w:cs="Arial"/>
                <w:color w:val="000000"/>
                <w:sz w:val="27"/>
                <w:szCs w:val="27"/>
                <w:lang w:eastAsia="en-GB" w:bidi="he-IL"/>
              </w:rPr>
            </w:pPr>
            <w:r>
              <w:rPr>
                <w:rFonts w:ascii="Arial" w:eastAsia="Times New Roman" w:hAnsi="Arial" w:cs="Arial"/>
                <w:color w:val="000000"/>
                <w:sz w:val="27"/>
                <w:szCs w:val="27"/>
                <w:lang w:eastAsia="en-GB" w:bidi="he-IL"/>
              </w:rPr>
              <w:t xml:space="preserve">14. </w:t>
            </w:r>
            <w:r w:rsidR="004732F2" w:rsidRPr="004732F2">
              <w:rPr>
                <w:rFonts w:ascii="Arial" w:eastAsia="Times New Roman" w:hAnsi="Arial" w:cs="Arial"/>
                <w:color w:val="000000"/>
                <w:sz w:val="27"/>
                <w:szCs w:val="27"/>
                <w:lang w:eastAsia="en-GB" w:bidi="he-IL"/>
              </w:rPr>
              <w:t>And he retorted, "Who made you a man, a prince, and a judge over us? Do you plan to slay me as you have slain the Egyptian?" Moses became frightened and said, "Indeed, the matter has become known!"</w:t>
            </w:r>
          </w:p>
          <w:p w:rsidR="004732F2" w:rsidRDefault="004732F2" w:rsidP="004732F2">
            <w:pPr>
              <w:spacing w:after="0" w:line="240" w:lineRule="auto"/>
              <w:rPr>
                <w:rFonts w:ascii="Arial" w:eastAsia="Times New Roman" w:hAnsi="Arial" w:cs="Arial"/>
                <w:color w:val="000000"/>
                <w:sz w:val="27"/>
                <w:szCs w:val="27"/>
                <w:lang w:eastAsia="en-GB" w:bidi="he-IL"/>
              </w:rPr>
            </w:pPr>
          </w:p>
          <w:p w:rsidR="004732F2" w:rsidRPr="004732F2" w:rsidRDefault="004732F2" w:rsidP="004732F2">
            <w:pPr>
              <w:spacing w:after="0" w:line="240" w:lineRule="auto"/>
              <w:rPr>
                <w:rFonts w:ascii="Arial" w:eastAsia="Times New Roman" w:hAnsi="Arial" w:cs="Arial"/>
                <w:b/>
                <w:bCs/>
                <w:color w:val="000000"/>
                <w:sz w:val="21"/>
                <w:szCs w:val="21"/>
                <w:u w:val="single"/>
                <w:rtl/>
                <w:lang w:eastAsia="en-GB" w:bidi="he-IL"/>
              </w:rPr>
            </w:pPr>
            <w:proofErr w:type="spellStart"/>
            <w:r w:rsidRPr="004732F2">
              <w:rPr>
                <w:rFonts w:ascii="Arial" w:eastAsia="Times New Roman" w:hAnsi="Arial" w:cs="Arial"/>
                <w:b/>
                <w:bCs/>
                <w:color w:val="000000"/>
                <w:sz w:val="27"/>
                <w:szCs w:val="27"/>
                <w:u w:val="single"/>
                <w:lang w:eastAsia="en-GB" w:bidi="he-IL"/>
              </w:rPr>
              <w:t>Rashi</w:t>
            </w:r>
            <w:r>
              <w:rPr>
                <w:rFonts w:ascii="Arial" w:eastAsia="Times New Roman" w:hAnsi="Arial" w:cs="Arial"/>
                <w:b/>
                <w:bCs/>
                <w:color w:val="000000"/>
                <w:sz w:val="27"/>
                <w:szCs w:val="27"/>
                <w:u w:val="single"/>
                <w:lang w:eastAsia="en-GB" w:bidi="he-IL"/>
              </w:rPr>
              <w:t>’s</w:t>
            </w:r>
            <w:proofErr w:type="spellEnd"/>
            <w:r>
              <w:rPr>
                <w:rFonts w:ascii="Arial" w:eastAsia="Times New Roman" w:hAnsi="Arial" w:cs="Arial"/>
                <w:b/>
                <w:bCs/>
                <w:color w:val="000000"/>
                <w:sz w:val="27"/>
                <w:szCs w:val="27"/>
                <w:u w:val="single"/>
                <w:lang w:eastAsia="en-GB" w:bidi="he-IL"/>
              </w:rPr>
              <w:t xml:space="preserve"> Commentary:</w:t>
            </w:r>
          </w:p>
        </w:tc>
        <w:tc>
          <w:tcPr>
            <w:tcW w:w="132" w:type="dxa"/>
            <w:shd w:val="clear" w:color="auto" w:fill="FFFFFF"/>
            <w:tcMar>
              <w:top w:w="75" w:type="dxa"/>
              <w:left w:w="0" w:type="dxa"/>
              <w:bottom w:w="150" w:type="dxa"/>
              <w:right w:w="0" w:type="dxa"/>
            </w:tcMar>
            <w:vAlign w:val="center"/>
            <w:hideMark/>
          </w:tcPr>
          <w:p w:rsidR="004732F2" w:rsidRPr="004732F2" w:rsidRDefault="004732F2" w:rsidP="004732F2">
            <w:pPr>
              <w:spacing w:after="0" w:line="240" w:lineRule="auto"/>
              <w:rPr>
                <w:rFonts w:ascii="Arial" w:eastAsia="Times New Roman" w:hAnsi="Arial" w:cs="Arial"/>
                <w:color w:val="000000"/>
                <w:sz w:val="21"/>
                <w:szCs w:val="21"/>
                <w:lang w:eastAsia="en-GB" w:bidi="he-IL"/>
              </w:rPr>
            </w:pPr>
            <w:r w:rsidRPr="004732F2">
              <w:rPr>
                <w:rFonts w:ascii="Arial" w:eastAsia="Times New Roman" w:hAnsi="Arial" w:cs="Arial"/>
                <w:color w:val="000000"/>
                <w:sz w:val="21"/>
                <w:szCs w:val="21"/>
                <w:rtl/>
                <w:lang w:eastAsia="en-GB" w:bidi="he-IL"/>
              </w:rPr>
              <w:t> </w:t>
            </w:r>
          </w:p>
        </w:tc>
        <w:tc>
          <w:tcPr>
            <w:tcW w:w="3659" w:type="dxa"/>
            <w:shd w:val="clear" w:color="auto" w:fill="FFFFFF"/>
            <w:tcMar>
              <w:top w:w="75" w:type="dxa"/>
              <w:left w:w="0" w:type="dxa"/>
              <w:bottom w:w="150" w:type="dxa"/>
              <w:right w:w="0" w:type="dxa"/>
            </w:tcMar>
            <w:hideMark/>
          </w:tcPr>
          <w:p w:rsidR="004732F2" w:rsidRPr="004732F2" w:rsidRDefault="00541061" w:rsidP="004732F2">
            <w:pPr>
              <w:bidi/>
              <w:spacing w:after="0" w:line="240" w:lineRule="auto"/>
              <w:rPr>
                <w:rFonts w:ascii="Arial" w:eastAsia="Times New Roman" w:hAnsi="Arial" w:cs="Arial"/>
                <w:color w:val="000000"/>
                <w:sz w:val="32"/>
                <w:szCs w:val="32"/>
                <w:lang w:eastAsia="en-GB" w:bidi="he-IL"/>
              </w:rPr>
            </w:pPr>
            <w:hyperlink r:id="rId7" w:anchor="v14" w:history="1">
              <w:r w:rsidR="004732F2" w:rsidRPr="004732F2">
                <w:rPr>
                  <w:rFonts w:ascii="Arial" w:eastAsia="Times New Roman" w:hAnsi="Arial" w:cs="Arial"/>
                  <w:b/>
                  <w:bCs/>
                  <w:color w:val="0000FF"/>
                  <w:sz w:val="21"/>
                  <w:szCs w:val="21"/>
                  <w:u w:val="single"/>
                  <w:rtl/>
                  <w:lang w:eastAsia="en-GB" w:bidi="he-IL"/>
                </w:rPr>
                <w:t>יד</w:t>
              </w:r>
            </w:hyperlink>
            <w:r w:rsidR="004732F2" w:rsidRPr="004732F2">
              <w:rPr>
                <w:rFonts w:ascii="Arial" w:eastAsia="Times New Roman" w:hAnsi="Arial" w:cs="Arial"/>
                <w:color w:val="000000"/>
                <w:sz w:val="32"/>
                <w:szCs w:val="32"/>
                <w:rtl/>
                <w:lang w:eastAsia="en-GB" w:bidi="he-IL"/>
              </w:rPr>
              <w:t>וַיֹּ֠אמֶר מִ֣י שָֽׂמְךָ֞ לְאִ֨ישׁ שַׂ֤ר וְשֹׁפֵט֙ עָלֵ֔ינוּ הַֽלְהָרְגֵ֨נִי֙ אַתָּ֣ה אֹמֵ֔ר כַּֽאֲשֶׁ֥ר הָרַ֖גְתָּ אֶת־הַמִּצְרִ֑י וַיִּירָ֤א משֶׁה֙ וַיֹּאמַ֔ר אָכֵ֖ן נוֹדַ֥ע הַדָּבָֽר:</w:t>
            </w:r>
          </w:p>
        </w:tc>
      </w:tr>
      <w:tr w:rsidR="004732F2" w:rsidRPr="004732F2" w:rsidTr="004732F2">
        <w:trPr>
          <w:trHeight w:val="1590"/>
        </w:trPr>
        <w:tc>
          <w:tcPr>
            <w:tcW w:w="5235" w:type="dxa"/>
            <w:tcBorders>
              <w:left w:val="single" w:sz="48" w:space="0" w:color="FFFFFF"/>
            </w:tcBorders>
            <w:shd w:val="clear" w:color="auto" w:fill="ECE9D8"/>
            <w:hideMark/>
          </w:tcPr>
          <w:p w:rsidR="004732F2" w:rsidRDefault="004732F2" w:rsidP="004732F2">
            <w:pPr>
              <w:spacing w:after="0" w:line="240" w:lineRule="auto"/>
              <w:rPr>
                <w:rFonts w:ascii="Arial" w:eastAsia="Times New Roman" w:hAnsi="Arial" w:cs="Arial"/>
                <w:b/>
                <w:bCs/>
                <w:color w:val="000000"/>
                <w:sz w:val="26"/>
                <w:szCs w:val="26"/>
                <w:lang w:eastAsia="en-GB" w:bidi="he-IL"/>
              </w:rPr>
            </w:pPr>
          </w:p>
          <w:p w:rsidR="004732F2" w:rsidRPr="004732F2" w:rsidRDefault="004732F2" w:rsidP="004732F2">
            <w:pPr>
              <w:spacing w:after="0" w:line="240" w:lineRule="auto"/>
              <w:rPr>
                <w:rFonts w:ascii="Arial" w:eastAsia="Times New Roman" w:hAnsi="Arial" w:cs="Arial"/>
                <w:color w:val="000000"/>
                <w:sz w:val="26"/>
                <w:szCs w:val="26"/>
                <w:rtl/>
                <w:lang w:eastAsia="en-GB" w:bidi="he-IL"/>
              </w:rPr>
            </w:pPr>
            <w:r w:rsidRPr="004732F2">
              <w:rPr>
                <w:rFonts w:ascii="Arial" w:eastAsia="Times New Roman" w:hAnsi="Arial" w:cs="Arial"/>
                <w:b/>
                <w:bCs/>
                <w:color w:val="000000"/>
                <w:sz w:val="26"/>
                <w:szCs w:val="26"/>
                <w:lang w:eastAsia="en-GB" w:bidi="he-IL"/>
              </w:rPr>
              <w:t>Indeed, the matter has become known</w:t>
            </w:r>
            <w:r>
              <w:rPr>
                <w:rFonts w:ascii="Arial" w:eastAsia="Times New Roman" w:hAnsi="Arial" w:cs="Arial"/>
                <w:b/>
                <w:bCs/>
                <w:color w:val="000000"/>
                <w:sz w:val="26"/>
                <w:szCs w:val="26"/>
                <w:lang w:eastAsia="en-GB" w:bidi="he-IL"/>
              </w:rPr>
              <w:t xml:space="preserve"> </w:t>
            </w:r>
            <w:r w:rsidRPr="004732F2">
              <w:rPr>
                <w:rFonts w:ascii="Arial" w:eastAsia="Times New Roman" w:hAnsi="Arial" w:cs="Arial"/>
                <w:color w:val="000000"/>
                <w:sz w:val="26"/>
                <w:szCs w:val="26"/>
                <w:lang w:eastAsia="en-GB" w:bidi="he-IL"/>
              </w:rPr>
              <w:t>the matter I was wondering about, [i.e.,] why the Israelites are considered more sinful than all the seventy nations [of the world], to be subjugated with back-breaking labo</w:t>
            </w:r>
            <w:r>
              <w:rPr>
                <w:rFonts w:ascii="Arial" w:eastAsia="Times New Roman" w:hAnsi="Arial" w:cs="Arial"/>
                <w:color w:val="000000"/>
                <w:sz w:val="26"/>
                <w:szCs w:val="26"/>
                <w:lang w:eastAsia="en-GB" w:bidi="he-IL"/>
              </w:rPr>
              <w:t>u</w:t>
            </w:r>
            <w:r w:rsidRPr="004732F2">
              <w:rPr>
                <w:rFonts w:ascii="Arial" w:eastAsia="Times New Roman" w:hAnsi="Arial" w:cs="Arial"/>
                <w:color w:val="000000"/>
                <w:sz w:val="26"/>
                <w:szCs w:val="26"/>
                <w:lang w:eastAsia="en-GB" w:bidi="he-IL"/>
              </w:rPr>
              <w:t xml:space="preserve">r, has become known to me. Indeed, I see that they deserve it. [From Exod. </w:t>
            </w:r>
            <w:proofErr w:type="spellStart"/>
            <w:r w:rsidRPr="004732F2">
              <w:rPr>
                <w:rFonts w:ascii="Arial" w:eastAsia="Times New Roman" w:hAnsi="Arial" w:cs="Arial"/>
                <w:color w:val="000000"/>
                <w:sz w:val="26"/>
                <w:szCs w:val="26"/>
                <w:lang w:eastAsia="en-GB" w:bidi="he-IL"/>
              </w:rPr>
              <w:t>Rabbah</w:t>
            </w:r>
            <w:proofErr w:type="spellEnd"/>
            <w:r w:rsidRPr="004732F2">
              <w:rPr>
                <w:rFonts w:ascii="Arial" w:eastAsia="Times New Roman" w:hAnsi="Arial" w:cs="Arial"/>
                <w:color w:val="000000"/>
                <w:sz w:val="26"/>
                <w:szCs w:val="26"/>
                <w:lang w:eastAsia="en-GB" w:bidi="he-IL"/>
              </w:rPr>
              <w:t xml:space="preserve"> 1:30]</w:t>
            </w:r>
          </w:p>
        </w:tc>
        <w:tc>
          <w:tcPr>
            <w:tcW w:w="132" w:type="dxa"/>
            <w:tcBorders>
              <w:top w:val="nil"/>
              <w:left w:val="nil"/>
              <w:bottom w:val="nil"/>
              <w:right w:val="nil"/>
            </w:tcBorders>
            <w:shd w:val="clear" w:color="auto" w:fill="ECE9D8"/>
            <w:vAlign w:val="center"/>
            <w:hideMark/>
          </w:tcPr>
          <w:p w:rsidR="004732F2" w:rsidRPr="004732F2" w:rsidRDefault="004732F2" w:rsidP="004732F2">
            <w:pPr>
              <w:spacing w:after="0" w:line="240" w:lineRule="auto"/>
              <w:rPr>
                <w:rFonts w:ascii="Arial" w:eastAsia="Times New Roman" w:hAnsi="Arial" w:cs="Arial"/>
                <w:color w:val="000000"/>
                <w:sz w:val="26"/>
                <w:szCs w:val="26"/>
                <w:lang w:eastAsia="en-GB" w:bidi="he-IL"/>
              </w:rPr>
            </w:pPr>
            <w:r w:rsidRPr="004732F2">
              <w:rPr>
                <w:rFonts w:ascii="Arial" w:eastAsia="Times New Roman" w:hAnsi="Arial" w:cs="Arial"/>
                <w:color w:val="000000"/>
                <w:sz w:val="26"/>
                <w:szCs w:val="26"/>
                <w:rtl/>
                <w:lang w:eastAsia="en-GB" w:bidi="he-IL"/>
              </w:rPr>
              <w:t> </w:t>
            </w:r>
          </w:p>
        </w:tc>
        <w:tc>
          <w:tcPr>
            <w:tcW w:w="3659" w:type="dxa"/>
            <w:tcBorders>
              <w:left w:val="single" w:sz="48" w:space="0" w:color="ECE9D8"/>
              <w:right w:val="single" w:sz="48" w:space="0" w:color="FFFFFF"/>
            </w:tcBorders>
            <w:shd w:val="clear" w:color="auto" w:fill="ECE9D8"/>
            <w:hideMark/>
          </w:tcPr>
          <w:p w:rsidR="004732F2" w:rsidRPr="004732F2" w:rsidRDefault="004732F2" w:rsidP="004732F2">
            <w:pPr>
              <w:bidi/>
              <w:spacing w:after="0" w:line="240" w:lineRule="auto"/>
              <w:rPr>
                <w:rFonts w:ascii="Arial" w:eastAsia="Times New Roman" w:hAnsi="Arial" w:cs="Arial"/>
                <w:color w:val="000000"/>
                <w:sz w:val="26"/>
                <w:szCs w:val="26"/>
                <w:lang w:eastAsia="en-GB" w:bidi="he-IL"/>
              </w:rPr>
            </w:pPr>
            <w:r w:rsidRPr="004732F2">
              <w:rPr>
                <w:rFonts w:ascii="Arial" w:eastAsia="Times New Roman" w:hAnsi="Arial" w:cs="Arial"/>
                <w:b/>
                <w:bCs/>
                <w:color w:val="000000"/>
                <w:sz w:val="26"/>
                <w:szCs w:val="26"/>
                <w:rtl/>
                <w:lang w:eastAsia="en-GB" w:bidi="he-IL"/>
              </w:rPr>
              <w:t>אכן נודע הדבר: </w:t>
            </w:r>
            <w:r w:rsidRPr="004732F2">
              <w:rPr>
                <w:rFonts w:ascii="Arial" w:eastAsia="Times New Roman" w:hAnsi="Arial" w:cs="Arial"/>
                <w:color w:val="000000"/>
                <w:sz w:val="26"/>
                <w:szCs w:val="26"/>
                <w:rtl/>
                <w:lang w:eastAsia="en-GB" w:bidi="he-IL"/>
              </w:rPr>
              <w:t>כמשמעו. ומדרשו נודע לי הדבר שהייתי תמה עליו, מה חטאו ישראל מכל שבעים אומות להיות נרדים בעבודת פרך, אבל רואה אני שהם ראויים לכך:</w:t>
            </w:r>
          </w:p>
        </w:tc>
      </w:tr>
    </w:tbl>
    <w:p w:rsidR="004732F2" w:rsidRDefault="004732F2" w:rsidP="004732F2">
      <w:pPr>
        <w:jc w:val="both"/>
        <w:rPr>
          <w:rFonts w:ascii="Arial" w:eastAsia="Times New Roman" w:hAnsi="Arial" w:cs="Arial"/>
          <w:i/>
          <w:iCs/>
          <w:color w:val="000000"/>
          <w:sz w:val="26"/>
          <w:szCs w:val="26"/>
          <w:lang w:eastAsia="en-GB"/>
        </w:rPr>
      </w:pPr>
    </w:p>
    <w:p w:rsidR="004732F2" w:rsidRDefault="004732F2" w:rsidP="004732F2">
      <w:pPr>
        <w:jc w:val="both"/>
        <w:rPr>
          <w:rFonts w:ascii="Arial" w:eastAsia="Times New Roman" w:hAnsi="Arial" w:cs="Arial"/>
          <w:i/>
          <w:iCs/>
          <w:color w:val="000000"/>
          <w:sz w:val="26"/>
          <w:szCs w:val="26"/>
          <w:lang w:eastAsia="en-GB"/>
        </w:rPr>
      </w:pPr>
      <w:r>
        <w:rPr>
          <w:rFonts w:ascii="Arial" w:eastAsia="Times New Roman" w:hAnsi="Arial" w:cs="Arial"/>
          <w:i/>
          <w:iCs/>
          <w:color w:val="000000"/>
          <w:sz w:val="26"/>
          <w:szCs w:val="26"/>
          <w:lang w:eastAsia="en-GB"/>
        </w:rPr>
        <w:t xml:space="preserve">It seems from </w:t>
      </w:r>
      <w:proofErr w:type="spellStart"/>
      <w:r>
        <w:rPr>
          <w:rFonts w:ascii="Arial" w:eastAsia="Times New Roman" w:hAnsi="Arial" w:cs="Arial"/>
          <w:i/>
          <w:iCs/>
          <w:color w:val="000000"/>
          <w:sz w:val="26"/>
          <w:szCs w:val="26"/>
          <w:lang w:eastAsia="en-GB"/>
        </w:rPr>
        <w:t>Rashi’s</w:t>
      </w:r>
      <w:proofErr w:type="spellEnd"/>
      <w:r>
        <w:rPr>
          <w:rFonts w:ascii="Arial" w:eastAsia="Times New Roman" w:hAnsi="Arial" w:cs="Arial"/>
          <w:i/>
          <w:iCs/>
          <w:color w:val="000000"/>
          <w:sz w:val="26"/>
          <w:szCs w:val="26"/>
          <w:lang w:eastAsia="en-GB"/>
        </w:rPr>
        <w:t xml:space="preserve"> comments that Moshe was perplexed – he could not understand why the Jews deserved such harsh slavery. Only when he witnessed them speaking </w:t>
      </w:r>
      <w:proofErr w:type="spellStart"/>
      <w:r>
        <w:rPr>
          <w:rFonts w:ascii="Arial" w:eastAsia="Times New Roman" w:hAnsi="Arial" w:cs="Arial"/>
          <w:i/>
          <w:iCs/>
          <w:color w:val="000000"/>
          <w:sz w:val="26"/>
          <w:szCs w:val="26"/>
          <w:lang w:eastAsia="en-GB"/>
        </w:rPr>
        <w:t>Lashon</w:t>
      </w:r>
      <w:proofErr w:type="spellEnd"/>
      <w:r>
        <w:rPr>
          <w:rFonts w:ascii="Arial" w:eastAsia="Times New Roman" w:hAnsi="Arial" w:cs="Arial"/>
          <w:i/>
          <w:iCs/>
          <w:color w:val="000000"/>
          <w:sz w:val="26"/>
          <w:szCs w:val="26"/>
          <w:lang w:eastAsia="en-GB"/>
        </w:rPr>
        <w:t xml:space="preserve"> Hara did he understand…</w:t>
      </w:r>
    </w:p>
    <w:p w:rsidR="00232EDC" w:rsidRDefault="00232EDC" w:rsidP="004732F2">
      <w:pPr>
        <w:jc w:val="both"/>
        <w:rPr>
          <w:rFonts w:ascii="Arial" w:eastAsia="Times New Roman" w:hAnsi="Arial" w:cs="Arial"/>
          <w:i/>
          <w:iCs/>
          <w:color w:val="000000"/>
          <w:sz w:val="26"/>
          <w:szCs w:val="26"/>
          <w:lang w:eastAsia="en-GB"/>
        </w:rPr>
      </w:pPr>
    </w:p>
    <w:p w:rsidR="00232EDC" w:rsidRDefault="000544CC" w:rsidP="004732F2">
      <w:pPr>
        <w:jc w:val="both"/>
        <w:rPr>
          <w:rFonts w:ascii="Arial" w:eastAsia="Times New Roman" w:hAnsi="Arial" w:cs="Arial"/>
          <w:b/>
          <w:bCs/>
          <w:color w:val="000000"/>
          <w:sz w:val="26"/>
          <w:szCs w:val="26"/>
          <w:u w:val="single"/>
          <w:lang w:eastAsia="en-GB"/>
        </w:rPr>
      </w:pPr>
      <w:r>
        <w:rPr>
          <w:rFonts w:ascii="Arial" w:eastAsia="Times New Roman" w:hAnsi="Arial" w:cs="Arial"/>
          <w:b/>
          <w:bCs/>
          <w:color w:val="000000"/>
          <w:sz w:val="26"/>
          <w:szCs w:val="26"/>
          <w:u w:val="single"/>
          <w:lang w:eastAsia="en-GB"/>
        </w:rPr>
        <w:t xml:space="preserve">Mishnah, </w:t>
      </w:r>
      <w:proofErr w:type="spellStart"/>
      <w:r>
        <w:rPr>
          <w:rFonts w:ascii="Arial" w:eastAsia="Times New Roman" w:hAnsi="Arial" w:cs="Arial"/>
          <w:b/>
          <w:bCs/>
          <w:color w:val="000000"/>
          <w:sz w:val="26"/>
          <w:szCs w:val="26"/>
          <w:u w:val="single"/>
          <w:lang w:eastAsia="en-GB"/>
        </w:rPr>
        <w:t>Arachin</w:t>
      </w:r>
      <w:proofErr w:type="spellEnd"/>
      <w:r>
        <w:rPr>
          <w:rFonts w:ascii="Arial" w:eastAsia="Times New Roman" w:hAnsi="Arial" w:cs="Arial"/>
          <w:b/>
          <w:bCs/>
          <w:color w:val="000000"/>
          <w:sz w:val="26"/>
          <w:szCs w:val="26"/>
          <w:u w:val="single"/>
          <w:lang w:eastAsia="en-GB"/>
        </w:rPr>
        <w:t xml:space="preserve"> chapter 3</w:t>
      </w:r>
    </w:p>
    <w:p w:rsidR="000544CC" w:rsidRDefault="000544CC" w:rsidP="000544CC">
      <w:pPr>
        <w:jc w:val="both"/>
        <w:rPr>
          <w:rFonts w:ascii="Arial" w:eastAsia="Times New Roman" w:hAnsi="Arial" w:cs="Arial"/>
          <w:color w:val="000000"/>
          <w:sz w:val="26"/>
          <w:szCs w:val="26"/>
          <w:lang w:eastAsia="en-GB"/>
        </w:rPr>
      </w:pPr>
      <w:r w:rsidRPr="000544CC">
        <w:rPr>
          <w:rFonts w:ascii="Arial" w:eastAsia="Times New Roman" w:hAnsi="Arial" w:cs="Arial"/>
          <w:color w:val="000000"/>
          <w:sz w:val="26"/>
          <w:szCs w:val="26"/>
          <w:rtl/>
          <w:lang w:eastAsia="en-GB" w:bidi="he-IL"/>
        </w:rPr>
        <w:t>שכן מצינו שלא נחתם גזר דין על אבותינו במדבר אלא על לשון הרע שנאמר (במדבר י"ד) וינסו אותי זה עשר פעמים ולא שמעו בקולי</w:t>
      </w:r>
    </w:p>
    <w:p w:rsidR="000544CC" w:rsidRPr="000544CC" w:rsidRDefault="000544CC" w:rsidP="000544CC">
      <w:pPr>
        <w:jc w:val="both"/>
        <w:rPr>
          <w:rFonts w:ascii="Arial" w:eastAsia="Times New Roman" w:hAnsi="Arial" w:cs="Arial"/>
          <w:color w:val="000000"/>
          <w:sz w:val="26"/>
          <w:szCs w:val="26"/>
          <w:lang w:eastAsia="en-GB"/>
        </w:rPr>
      </w:pPr>
      <w:r>
        <w:rPr>
          <w:rFonts w:ascii="Arial" w:eastAsia="Times New Roman" w:hAnsi="Arial" w:cs="Arial"/>
          <w:color w:val="000000"/>
          <w:sz w:val="26"/>
          <w:szCs w:val="26"/>
          <w:lang w:eastAsia="en-GB"/>
        </w:rPr>
        <w:t xml:space="preserve">We </w:t>
      </w:r>
      <w:r w:rsidR="00CA5D1D">
        <w:rPr>
          <w:rFonts w:ascii="Arial" w:eastAsia="Times New Roman" w:hAnsi="Arial" w:cs="Arial"/>
          <w:color w:val="000000"/>
          <w:sz w:val="26"/>
          <w:szCs w:val="26"/>
          <w:lang w:eastAsia="en-GB"/>
        </w:rPr>
        <w:t>have found that the decree to wa</w:t>
      </w:r>
      <w:r>
        <w:rPr>
          <w:rFonts w:ascii="Arial" w:eastAsia="Times New Roman" w:hAnsi="Arial" w:cs="Arial"/>
          <w:color w:val="000000"/>
          <w:sz w:val="26"/>
          <w:szCs w:val="26"/>
          <w:lang w:eastAsia="en-GB"/>
        </w:rPr>
        <w:t xml:space="preserve">nder round the wilderness was only given after the sin of </w:t>
      </w:r>
      <w:proofErr w:type="spellStart"/>
      <w:r>
        <w:rPr>
          <w:rFonts w:ascii="Arial" w:eastAsia="Times New Roman" w:hAnsi="Arial" w:cs="Arial"/>
          <w:color w:val="000000"/>
          <w:sz w:val="26"/>
          <w:szCs w:val="26"/>
          <w:lang w:eastAsia="en-GB"/>
        </w:rPr>
        <w:t>Lashon</w:t>
      </w:r>
      <w:proofErr w:type="spellEnd"/>
      <w:r>
        <w:rPr>
          <w:rFonts w:ascii="Arial" w:eastAsia="Times New Roman" w:hAnsi="Arial" w:cs="Arial"/>
          <w:color w:val="000000"/>
          <w:sz w:val="26"/>
          <w:szCs w:val="26"/>
          <w:lang w:eastAsia="en-GB"/>
        </w:rPr>
        <w:t xml:space="preserve"> Hara (the sin of the spies), as it says (</w:t>
      </w:r>
      <w:proofErr w:type="spellStart"/>
      <w:r>
        <w:rPr>
          <w:rFonts w:ascii="Arial" w:eastAsia="Times New Roman" w:hAnsi="Arial" w:cs="Arial"/>
          <w:color w:val="000000"/>
          <w:sz w:val="26"/>
          <w:szCs w:val="26"/>
          <w:lang w:eastAsia="en-GB"/>
        </w:rPr>
        <w:t>Bamidbar</w:t>
      </w:r>
      <w:proofErr w:type="spellEnd"/>
      <w:r>
        <w:rPr>
          <w:rFonts w:ascii="Arial" w:eastAsia="Times New Roman" w:hAnsi="Arial" w:cs="Arial"/>
          <w:color w:val="000000"/>
          <w:sz w:val="26"/>
          <w:szCs w:val="26"/>
          <w:lang w:eastAsia="en-GB"/>
        </w:rPr>
        <w:t xml:space="preserve"> 14</w:t>
      </w:r>
      <w:r w:rsidR="00EA66C0">
        <w:rPr>
          <w:rFonts w:ascii="Arial" w:eastAsia="Times New Roman" w:hAnsi="Arial" w:cs="Arial"/>
          <w:color w:val="000000"/>
          <w:sz w:val="26"/>
          <w:szCs w:val="26"/>
          <w:lang w:eastAsia="en-GB"/>
        </w:rPr>
        <w:t>:22</w:t>
      </w:r>
      <w:r>
        <w:rPr>
          <w:rFonts w:ascii="Arial" w:eastAsia="Times New Roman" w:hAnsi="Arial" w:cs="Arial"/>
          <w:color w:val="000000"/>
          <w:sz w:val="26"/>
          <w:szCs w:val="26"/>
          <w:lang w:eastAsia="en-GB"/>
        </w:rPr>
        <w:t xml:space="preserve">) ‘you tested me ten times and did not listen to me.’ </w:t>
      </w:r>
    </w:p>
    <w:p w:rsidR="000818A8" w:rsidRPr="00583ACB" w:rsidRDefault="000818A8" w:rsidP="000818A8">
      <w:pPr>
        <w:pStyle w:val="ListParagraph"/>
        <w:jc w:val="both"/>
        <w:rPr>
          <w:rFonts w:ascii="Arial" w:eastAsia="Times New Roman" w:hAnsi="Arial" w:cs="Arial"/>
          <w:color w:val="000000"/>
          <w:sz w:val="24"/>
          <w:szCs w:val="24"/>
          <w:lang w:eastAsia="en-GB"/>
        </w:rPr>
      </w:pPr>
    </w:p>
    <w:p w:rsidR="000818A8" w:rsidRPr="00583ACB" w:rsidRDefault="000544CC" w:rsidP="000818A8">
      <w:pPr>
        <w:jc w:val="both"/>
        <w:rPr>
          <w:rFonts w:ascii="Arial" w:eastAsia="Times New Roman" w:hAnsi="Arial" w:cs="Arial"/>
          <w:b/>
          <w:bCs/>
          <w:color w:val="000000"/>
          <w:sz w:val="24"/>
          <w:szCs w:val="24"/>
          <w:u w:val="single"/>
          <w:lang w:eastAsia="en-GB"/>
        </w:rPr>
      </w:pPr>
      <w:proofErr w:type="spellStart"/>
      <w:r>
        <w:rPr>
          <w:rFonts w:ascii="Arial" w:eastAsia="Times New Roman" w:hAnsi="Arial" w:cs="Arial"/>
          <w:b/>
          <w:bCs/>
          <w:color w:val="000000"/>
          <w:sz w:val="24"/>
          <w:szCs w:val="24"/>
          <w:u w:val="single"/>
          <w:lang w:eastAsia="en-GB"/>
        </w:rPr>
        <w:t>Y</w:t>
      </w:r>
      <w:r w:rsidR="000818A8" w:rsidRPr="00583ACB">
        <w:rPr>
          <w:rFonts w:ascii="Arial" w:eastAsia="Times New Roman" w:hAnsi="Arial" w:cs="Arial"/>
          <w:b/>
          <w:bCs/>
          <w:color w:val="000000"/>
          <w:sz w:val="24"/>
          <w:szCs w:val="24"/>
          <w:u w:val="single"/>
          <w:lang w:eastAsia="en-GB"/>
        </w:rPr>
        <w:t>erushalmi</w:t>
      </w:r>
      <w:proofErr w:type="spellEnd"/>
      <w:r w:rsidR="000818A8" w:rsidRPr="00583ACB">
        <w:rPr>
          <w:rFonts w:ascii="Arial" w:eastAsia="Times New Roman" w:hAnsi="Arial" w:cs="Arial"/>
          <w:b/>
          <w:bCs/>
          <w:color w:val="000000"/>
          <w:sz w:val="24"/>
          <w:szCs w:val="24"/>
          <w:u w:val="single"/>
          <w:lang w:eastAsia="en-GB"/>
        </w:rPr>
        <w:t xml:space="preserve">, </w:t>
      </w:r>
      <w:proofErr w:type="spellStart"/>
      <w:r w:rsidR="000818A8" w:rsidRPr="00583ACB">
        <w:rPr>
          <w:rFonts w:ascii="Arial" w:eastAsia="Times New Roman" w:hAnsi="Arial" w:cs="Arial"/>
          <w:b/>
          <w:bCs/>
          <w:color w:val="000000"/>
          <w:sz w:val="24"/>
          <w:szCs w:val="24"/>
          <w:u w:val="single"/>
          <w:lang w:eastAsia="en-GB"/>
        </w:rPr>
        <w:t>Peah</w:t>
      </w:r>
      <w:proofErr w:type="spellEnd"/>
    </w:p>
    <w:p w:rsidR="008A4100" w:rsidRDefault="000818A8" w:rsidP="003F7A7D">
      <w:pPr>
        <w:jc w:val="both"/>
        <w:rPr>
          <w:rFonts w:ascii="Arial" w:eastAsia="Times New Roman" w:hAnsi="Arial" w:cs="Arial"/>
          <w:i/>
          <w:iCs/>
          <w:color w:val="000000"/>
          <w:sz w:val="24"/>
          <w:szCs w:val="24"/>
          <w:lang w:eastAsia="en-GB"/>
        </w:rPr>
      </w:pPr>
      <w:r w:rsidRPr="00583ACB">
        <w:rPr>
          <w:rFonts w:ascii="Arial" w:eastAsia="Times New Roman" w:hAnsi="Arial" w:cs="Arial"/>
          <w:i/>
          <w:iCs/>
          <w:color w:val="000000"/>
          <w:sz w:val="24"/>
          <w:szCs w:val="24"/>
          <w:lang w:eastAsia="en-GB"/>
        </w:rPr>
        <w:t>There were generations who were wicked but succeeded i</w:t>
      </w:r>
      <w:r w:rsidR="00CA5D1D">
        <w:rPr>
          <w:rFonts w:ascii="Arial" w:eastAsia="Times New Roman" w:hAnsi="Arial" w:cs="Arial"/>
          <w:i/>
          <w:iCs/>
          <w:color w:val="000000"/>
          <w:sz w:val="24"/>
          <w:szCs w:val="24"/>
          <w:lang w:eastAsia="en-GB"/>
        </w:rPr>
        <w:t xml:space="preserve">n battle because they spoke no </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w:t>
      </w:r>
      <w:r w:rsidRPr="00583ACB">
        <w:rPr>
          <w:rFonts w:ascii="Arial" w:eastAsia="Times New Roman" w:hAnsi="Arial" w:cs="Arial"/>
          <w:i/>
          <w:iCs/>
          <w:color w:val="000000"/>
          <w:sz w:val="24"/>
          <w:szCs w:val="24"/>
          <w:lang w:eastAsia="en-GB"/>
        </w:rPr>
        <w:t>ara. There were generations who were righteous but lost war</w:t>
      </w:r>
      <w:r w:rsidR="00CA5D1D">
        <w:rPr>
          <w:rFonts w:ascii="Arial" w:eastAsia="Times New Roman" w:hAnsi="Arial" w:cs="Arial"/>
          <w:i/>
          <w:iCs/>
          <w:color w:val="000000"/>
          <w:sz w:val="24"/>
          <w:szCs w:val="24"/>
          <w:lang w:eastAsia="en-GB"/>
        </w:rPr>
        <w:t xml:space="preserve">s on account of their speaking </w:t>
      </w:r>
      <w:proofErr w:type="spellStart"/>
      <w:r w:rsidR="00CA5D1D">
        <w:rPr>
          <w:rFonts w:ascii="Arial" w:eastAsia="Times New Roman" w:hAnsi="Arial" w:cs="Arial"/>
          <w:i/>
          <w:iCs/>
          <w:color w:val="000000"/>
          <w:sz w:val="24"/>
          <w:szCs w:val="24"/>
          <w:lang w:eastAsia="en-GB"/>
        </w:rPr>
        <w:t>Lashon</w:t>
      </w:r>
      <w:proofErr w:type="spellEnd"/>
      <w:r w:rsidR="00CA5D1D">
        <w:rPr>
          <w:rFonts w:ascii="Arial" w:eastAsia="Times New Roman" w:hAnsi="Arial" w:cs="Arial"/>
          <w:i/>
          <w:iCs/>
          <w:color w:val="000000"/>
          <w:sz w:val="24"/>
          <w:szCs w:val="24"/>
          <w:lang w:eastAsia="en-GB"/>
        </w:rPr>
        <w:t xml:space="preserve"> H</w:t>
      </w:r>
      <w:r w:rsidRPr="00583ACB">
        <w:rPr>
          <w:rFonts w:ascii="Arial" w:eastAsia="Times New Roman" w:hAnsi="Arial" w:cs="Arial"/>
          <w:i/>
          <w:iCs/>
          <w:color w:val="000000"/>
          <w:sz w:val="24"/>
          <w:szCs w:val="24"/>
          <w:lang w:eastAsia="en-GB"/>
        </w:rPr>
        <w:t>ara</w:t>
      </w:r>
      <w:r w:rsidR="00CA5D1D">
        <w:rPr>
          <w:rFonts w:ascii="Arial" w:eastAsia="Times New Roman" w:hAnsi="Arial" w:cs="Arial"/>
          <w:i/>
          <w:iCs/>
          <w:color w:val="000000"/>
          <w:sz w:val="24"/>
          <w:szCs w:val="24"/>
          <w:lang w:eastAsia="en-GB"/>
        </w:rPr>
        <w:t>.</w:t>
      </w:r>
    </w:p>
    <w:p w:rsidR="003F7A7D" w:rsidRPr="003F7A7D" w:rsidRDefault="003F7A7D" w:rsidP="003F7A7D">
      <w:pPr>
        <w:pStyle w:val="ListParagraph"/>
        <w:numPr>
          <w:ilvl w:val="0"/>
          <w:numId w:val="21"/>
        </w:numPr>
        <w:jc w:val="both"/>
        <w:rPr>
          <w:rFonts w:ascii="Arial" w:eastAsia="Times New Roman" w:hAnsi="Arial" w:cs="Arial"/>
          <w:b/>
          <w:bCs/>
          <w:color w:val="000000"/>
          <w:sz w:val="24"/>
          <w:szCs w:val="24"/>
          <w:u w:val="single"/>
          <w:lang w:eastAsia="en-GB"/>
        </w:rPr>
      </w:pPr>
      <w:r>
        <w:rPr>
          <w:rFonts w:ascii="Arial" w:eastAsia="Times New Roman" w:hAnsi="Arial" w:cs="Arial"/>
          <w:color w:val="000000"/>
          <w:sz w:val="24"/>
          <w:szCs w:val="24"/>
          <w:lang w:eastAsia="en-GB"/>
        </w:rPr>
        <w:t xml:space="preserve">The depth: why is </w:t>
      </w:r>
      <w:proofErr w:type="spellStart"/>
      <w:r>
        <w:rPr>
          <w:rFonts w:ascii="Arial" w:eastAsia="Times New Roman" w:hAnsi="Arial" w:cs="Arial"/>
          <w:color w:val="000000"/>
          <w:sz w:val="24"/>
          <w:szCs w:val="24"/>
          <w:lang w:eastAsia="en-GB"/>
        </w:rPr>
        <w:t>Lashon</w:t>
      </w:r>
      <w:proofErr w:type="spellEnd"/>
      <w:r>
        <w:rPr>
          <w:rFonts w:ascii="Arial" w:eastAsia="Times New Roman" w:hAnsi="Arial" w:cs="Arial"/>
          <w:color w:val="000000"/>
          <w:sz w:val="24"/>
          <w:szCs w:val="24"/>
          <w:lang w:eastAsia="en-GB"/>
        </w:rPr>
        <w:t xml:space="preserve"> Hara treated so severely?</w:t>
      </w:r>
    </w:p>
    <w:p w:rsidR="008A4100" w:rsidRPr="00FA0BB8" w:rsidRDefault="00054341" w:rsidP="00FA0BB8">
      <w:pPr>
        <w:jc w:val="both"/>
        <w:rPr>
          <w:b/>
          <w:bCs/>
          <w:sz w:val="28"/>
          <w:szCs w:val="28"/>
          <w:u w:val="single"/>
        </w:rPr>
      </w:pPr>
      <w:proofErr w:type="spellStart"/>
      <w:r>
        <w:rPr>
          <w:b/>
          <w:bCs/>
          <w:sz w:val="28"/>
          <w:szCs w:val="28"/>
          <w:u w:val="single"/>
        </w:rPr>
        <w:t>Chofetz</w:t>
      </w:r>
      <w:proofErr w:type="spellEnd"/>
      <w:r w:rsidR="00FA0BB8">
        <w:rPr>
          <w:b/>
          <w:bCs/>
          <w:sz w:val="28"/>
          <w:szCs w:val="28"/>
          <w:u w:val="single"/>
        </w:rPr>
        <w:t xml:space="preserve"> Chaim, Introduction to </w:t>
      </w:r>
      <w:proofErr w:type="spellStart"/>
      <w:r w:rsidR="00FA0BB8">
        <w:rPr>
          <w:b/>
          <w:bCs/>
          <w:sz w:val="28"/>
          <w:szCs w:val="28"/>
          <w:u w:val="single"/>
        </w:rPr>
        <w:t>Sefer</w:t>
      </w:r>
      <w:proofErr w:type="spellEnd"/>
      <w:r w:rsidR="00FA0BB8">
        <w:rPr>
          <w:b/>
          <w:bCs/>
          <w:sz w:val="28"/>
          <w:szCs w:val="28"/>
          <w:u w:val="single"/>
        </w:rPr>
        <w:t xml:space="preserve"> </w:t>
      </w:r>
      <w:proofErr w:type="spellStart"/>
      <w:r>
        <w:rPr>
          <w:b/>
          <w:bCs/>
          <w:sz w:val="28"/>
          <w:szCs w:val="28"/>
          <w:u w:val="single"/>
        </w:rPr>
        <w:t>Chofetz</w:t>
      </w:r>
      <w:proofErr w:type="spellEnd"/>
      <w:r w:rsidR="00FA0BB8">
        <w:rPr>
          <w:b/>
          <w:bCs/>
          <w:sz w:val="28"/>
          <w:szCs w:val="28"/>
          <w:u w:val="single"/>
        </w:rPr>
        <w:t xml:space="preserve"> Chaim</w:t>
      </w:r>
    </w:p>
    <w:p w:rsidR="00FA0BB8" w:rsidRPr="000C6E60" w:rsidRDefault="008A4100" w:rsidP="005A67F4">
      <w:pPr>
        <w:jc w:val="both"/>
        <w:rPr>
          <w:rStyle w:val="he"/>
          <w:sz w:val="26"/>
          <w:szCs w:val="26"/>
        </w:rPr>
      </w:pPr>
      <w:r w:rsidRPr="000C6E60">
        <w:rPr>
          <w:rStyle w:val="he"/>
          <w:rFonts w:hint="cs"/>
          <w:sz w:val="26"/>
          <w:szCs w:val="26"/>
          <w:rtl/>
          <w:lang w:bidi="he-IL"/>
        </w:rPr>
        <w:t>וְנִרְאֶה פָּשׁוּט שֶׁהַטַּעַם שֶׁהֶחְמִירָה הַתּוֹרָה כָּל כָּךְ בְּזֶה הֶעָוֹן</w:t>
      </w:r>
      <w:r w:rsidRPr="000C6E60">
        <w:rPr>
          <w:rStyle w:val="he"/>
          <w:rFonts w:hint="cs"/>
          <w:sz w:val="26"/>
          <w:szCs w:val="26"/>
          <w:rtl/>
        </w:rPr>
        <w:t xml:space="preserve">, </w:t>
      </w:r>
      <w:r w:rsidRPr="000C6E60">
        <w:rPr>
          <w:rStyle w:val="he"/>
          <w:rFonts w:hint="cs"/>
          <w:sz w:val="26"/>
          <w:szCs w:val="26"/>
          <w:rtl/>
          <w:lang w:bidi="he-IL"/>
        </w:rPr>
        <w:t>מִשּׁוּם שֶׁמְעוֹרֵר בָּזֶה הַרְבֵּה אֶת הַמְּקַטְרֵג הַגָּדוֹל עַל כְּלַל יִשְׂרָאֵל</w:t>
      </w:r>
      <w:r w:rsidRPr="000C6E60">
        <w:rPr>
          <w:rStyle w:val="he"/>
          <w:rFonts w:hint="cs"/>
          <w:sz w:val="26"/>
          <w:szCs w:val="26"/>
          <w:rtl/>
        </w:rPr>
        <w:t xml:space="preserve">, </w:t>
      </w:r>
      <w:r w:rsidRPr="000C6E60">
        <w:rPr>
          <w:rStyle w:val="he"/>
          <w:rFonts w:hint="cs"/>
          <w:sz w:val="26"/>
          <w:szCs w:val="26"/>
          <w:rtl/>
          <w:lang w:bidi="he-IL"/>
        </w:rPr>
        <w:t>וְעַל יְדֵי זֶה הוֹרֵג כַּמָּה אַנָשִׁים בְּכַמָּה מְדִינוֹת</w:t>
      </w:r>
      <w:r w:rsidRPr="000C6E60">
        <w:rPr>
          <w:rStyle w:val="he"/>
          <w:rFonts w:hint="cs"/>
          <w:sz w:val="26"/>
          <w:szCs w:val="26"/>
          <w:rtl/>
        </w:rPr>
        <w:t xml:space="preserve">. </w:t>
      </w:r>
      <w:r w:rsidRPr="000C6E60">
        <w:rPr>
          <w:rStyle w:val="he"/>
          <w:rFonts w:hint="cs"/>
          <w:sz w:val="26"/>
          <w:szCs w:val="26"/>
          <w:rtl/>
          <w:lang w:bidi="he-IL"/>
        </w:rPr>
        <w:t xml:space="preserve">וְזֶה לְשׁוֹן הַזֹּהַר הַקָּדוֹשׁ פָּרָשַׁת פְקוּדֵי </w:t>
      </w:r>
      <w:r w:rsidRPr="000C6E60">
        <w:rPr>
          <w:rStyle w:val="he"/>
          <w:rFonts w:hint="cs"/>
          <w:sz w:val="26"/>
          <w:szCs w:val="26"/>
          <w:rtl/>
        </w:rPr>
        <w:t>{</w:t>
      </w:r>
      <w:r w:rsidRPr="000C6E60">
        <w:rPr>
          <w:rStyle w:val="he"/>
          <w:rFonts w:hint="cs"/>
          <w:sz w:val="26"/>
          <w:szCs w:val="26"/>
          <w:rtl/>
          <w:lang w:bidi="he-IL"/>
        </w:rPr>
        <w:t>דף רס</w:t>
      </w:r>
      <w:r w:rsidRPr="000C6E60">
        <w:rPr>
          <w:rStyle w:val="he"/>
          <w:rFonts w:hint="cs"/>
          <w:sz w:val="26"/>
          <w:szCs w:val="26"/>
          <w:rtl/>
        </w:rPr>
        <w:t>"</w:t>
      </w:r>
      <w:r w:rsidRPr="000C6E60">
        <w:rPr>
          <w:rStyle w:val="he"/>
          <w:rFonts w:hint="cs"/>
          <w:sz w:val="26"/>
          <w:szCs w:val="26"/>
          <w:rtl/>
          <w:lang w:bidi="he-IL"/>
        </w:rPr>
        <w:t>ד</w:t>
      </w:r>
      <w:r w:rsidRPr="000C6E60">
        <w:rPr>
          <w:rStyle w:val="he"/>
          <w:rFonts w:hint="cs"/>
          <w:sz w:val="26"/>
          <w:szCs w:val="26"/>
          <w:rtl/>
        </w:rPr>
        <w:t xml:space="preserve">}: * </w:t>
      </w:r>
      <w:r w:rsidRPr="000C6E60">
        <w:rPr>
          <w:rStyle w:val="he"/>
          <w:rFonts w:hint="cs"/>
          <w:sz w:val="26"/>
          <w:szCs w:val="26"/>
          <w:rtl/>
          <w:lang w:bidi="he-IL"/>
        </w:rPr>
        <w:t>אִית רוּחָא חֲדָא</w:t>
      </w:r>
      <w:r w:rsidRPr="000C6E60">
        <w:rPr>
          <w:rStyle w:val="he"/>
          <w:rFonts w:hint="cs"/>
          <w:sz w:val="26"/>
          <w:szCs w:val="26"/>
          <w:rtl/>
        </w:rPr>
        <w:t xml:space="preserve">, </w:t>
      </w:r>
      <w:r w:rsidRPr="000C6E60">
        <w:rPr>
          <w:rStyle w:val="he"/>
          <w:rFonts w:hint="cs"/>
          <w:sz w:val="26"/>
          <w:szCs w:val="26"/>
          <w:rtl/>
          <w:lang w:bidi="he-IL"/>
        </w:rPr>
        <w:t>דְּקַיְּמָא עַל כָּל אִנּוּן מָארֵי דְּלִישָׁנָא בִּישָׁא</w:t>
      </w:r>
      <w:r w:rsidRPr="000C6E60">
        <w:rPr>
          <w:rStyle w:val="he"/>
          <w:rFonts w:hint="cs"/>
          <w:sz w:val="26"/>
          <w:szCs w:val="26"/>
          <w:rtl/>
        </w:rPr>
        <w:t xml:space="preserve">, </w:t>
      </w:r>
      <w:r w:rsidRPr="000C6E60">
        <w:rPr>
          <w:rStyle w:val="he"/>
          <w:rFonts w:hint="cs"/>
          <w:sz w:val="26"/>
          <w:szCs w:val="26"/>
          <w:rtl/>
          <w:lang w:bidi="he-IL"/>
        </w:rPr>
        <w:t>דְּכַד מִתְעָרֵי בְּנִי נָשָׁא בְּלִישָׁנָא בִּישָׁא</w:t>
      </w:r>
      <w:r w:rsidRPr="000C6E60">
        <w:rPr>
          <w:rStyle w:val="he"/>
          <w:rFonts w:hint="cs"/>
          <w:sz w:val="26"/>
          <w:szCs w:val="26"/>
          <w:rtl/>
        </w:rPr>
        <w:t xml:space="preserve">, </w:t>
      </w:r>
      <w:r w:rsidRPr="000C6E60">
        <w:rPr>
          <w:rStyle w:val="he"/>
          <w:rFonts w:hint="cs"/>
          <w:sz w:val="26"/>
          <w:szCs w:val="26"/>
          <w:rtl/>
          <w:lang w:bidi="he-IL"/>
        </w:rPr>
        <w:t>אוֹ הַהוּא בַּר נָשׁ דְּמִתְעָרֵי בְּלִישָׁנָא בִּישָׁא</w:t>
      </w:r>
      <w:r w:rsidRPr="000C6E60">
        <w:rPr>
          <w:rStyle w:val="he"/>
          <w:rFonts w:hint="cs"/>
          <w:sz w:val="26"/>
          <w:szCs w:val="26"/>
          <w:rtl/>
        </w:rPr>
        <w:t xml:space="preserve">, </w:t>
      </w:r>
      <w:r w:rsidRPr="000C6E60">
        <w:rPr>
          <w:rStyle w:val="he"/>
          <w:rFonts w:hint="cs"/>
          <w:sz w:val="26"/>
          <w:szCs w:val="26"/>
          <w:rtl/>
          <w:lang w:bidi="he-IL"/>
        </w:rPr>
        <w:t>כְּדֵין אִתְּעַר הַהוּא רוּחָא בִּישָׁא מְסָאֲבָא דִּלְעֵילָא</w:t>
      </w:r>
      <w:r w:rsidRPr="000C6E60">
        <w:rPr>
          <w:rStyle w:val="he"/>
          <w:rFonts w:hint="cs"/>
          <w:sz w:val="26"/>
          <w:szCs w:val="26"/>
          <w:rtl/>
        </w:rPr>
        <w:t xml:space="preserve">, </w:t>
      </w:r>
      <w:r w:rsidRPr="000C6E60">
        <w:rPr>
          <w:rStyle w:val="he"/>
          <w:rFonts w:hint="cs"/>
          <w:sz w:val="26"/>
          <w:szCs w:val="26"/>
          <w:rtl/>
          <w:lang w:bidi="he-IL"/>
        </w:rPr>
        <w:t>דְּאִקְרֵי סַכְסוּכָא</w:t>
      </w:r>
      <w:r w:rsidRPr="000C6E60">
        <w:rPr>
          <w:rStyle w:val="he"/>
          <w:rFonts w:hint="cs"/>
          <w:sz w:val="26"/>
          <w:szCs w:val="26"/>
          <w:rtl/>
        </w:rPr>
        <w:t xml:space="preserve">, </w:t>
      </w:r>
      <w:r w:rsidRPr="000C6E60">
        <w:rPr>
          <w:rStyle w:val="he"/>
          <w:rFonts w:hint="cs"/>
          <w:sz w:val="26"/>
          <w:szCs w:val="26"/>
          <w:rtl/>
          <w:lang w:bidi="he-IL"/>
        </w:rPr>
        <w:t>וְאִיהוּ שָׁארֵי עַל הַהוּא אִתְעָרוּתָא דְּלִישָׁנָא בִּישָׁא</w:t>
      </w:r>
      <w:r w:rsidRPr="000C6E60">
        <w:rPr>
          <w:rStyle w:val="he"/>
          <w:rFonts w:hint="cs"/>
          <w:sz w:val="26"/>
          <w:szCs w:val="26"/>
          <w:rtl/>
        </w:rPr>
        <w:t xml:space="preserve">, </w:t>
      </w:r>
      <w:r w:rsidRPr="000C6E60">
        <w:rPr>
          <w:rStyle w:val="he"/>
          <w:rFonts w:hint="cs"/>
          <w:sz w:val="26"/>
          <w:szCs w:val="26"/>
          <w:rtl/>
          <w:lang w:bidi="he-IL"/>
        </w:rPr>
        <w:t>דְּשָׁארוּ בֵּה בְּנִי נָשָׁא</w:t>
      </w:r>
      <w:r w:rsidRPr="000C6E60">
        <w:rPr>
          <w:rStyle w:val="he"/>
          <w:rFonts w:hint="cs"/>
          <w:sz w:val="26"/>
          <w:szCs w:val="26"/>
          <w:rtl/>
        </w:rPr>
        <w:t xml:space="preserve">, </w:t>
      </w:r>
      <w:r w:rsidRPr="000C6E60">
        <w:rPr>
          <w:rStyle w:val="he"/>
          <w:rFonts w:hint="cs"/>
          <w:sz w:val="26"/>
          <w:szCs w:val="26"/>
          <w:rtl/>
          <w:lang w:bidi="he-IL"/>
        </w:rPr>
        <w:t>וְאִיהוּ עָל לְעֵילָא וְגָרֵים בְּהַהוּא אִתְעָרוּ דְּלִישָׁנָא בִּישָׁא מוֹתָא וְחַרְבָּא וּקְטָלָא בְּעָלְמָא</w:t>
      </w:r>
      <w:r w:rsidRPr="000C6E60">
        <w:rPr>
          <w:rStyle w:val="he"/>
          <w:rFonts w:hint="cs"/>
          <w:sz w:val="26"/>
          <w:szCs w:val="26"/>
          <w:rtl/>
        </w:rPr>
        <w:t xml:space="preserve">, </w:t>
      </w:r>
      <w:r w:rsidRPr="000C6E60">
        <w:rPr>
          <w:rStyle w:val="he"/>
          <w:rFonts w:hint="cs"/>
          <w:sz w:val="26"/>
          <w:szCs w:val="26"/>
          <w:rtl/>
          <w:lang w:bidi="he-IL"/>
        </w:rPr>
        <w:t>וַי לְאִנּוּן דְּמִתְעָרֵי לְהַאי סִטְרָא בִּישָׁא וְלָא נָטְרֵי פּוּמַיְהוּ וְלִשְׁנַיהוֹן וְלָא חָשְׁשׁוּ עַל דָּא וְלָא יַדְעֵי דְּהָא בְּאִתְעָרוּתָא דִּלְתַתָּא תַּלְיָא אִתְעָרוּ דִּלְעֵילָא בֵּין לְטָב בֵּין לְבִישׁ כוּ</w:t>
      </w:r>
      <w:r w:rsidRPr="000C6E60">
        <w:rPr>
          <w:rStyle w:val="he"/>
          <w:rFonts w:hint="cs"/>
          <w:sz w:val="26"/>
          <w:szCs w:val="26"/>
          <w:rtl/>
        </w:rPr>
        <w:t xml:space="preserve">', </w:t>
      </w:r>
      <w:r w:rsidRPr="000C6E60">
        <w:rPr>
          <w:rStyle w:val="he"/>
          <w:rFonts w:hint="cs"/>
          <w:sz w:val="26"/>
          <w:szCs w:val="26"/>
          <w:rtl/>
          <w:lang w:bidi="he-IL"/>
        </w:rPr>
        <w:t>וְכוּלְהוּ דֵּלָטוֹרִין לְאִתְעָרָא לְהַאי חִוְיָא רַבָּא לְמֶהֱוֵי דֵּלָטוֹרָא עַל עָלְמָא</w:t>
      </w:r>
      <w:r w:rsidRPr="000C6E60">
        <w:rPr>
          <w:rStyle w:val="he"/>
          <w:rFonts w:hint="cs"/>
          <w:sz w:val="26"/>
          <w:szCs w:val="26"/>
          <w:rtl/>
        </w:rPr>
        <w:t xml:space="preserve">, </w:t>
      </w:r>
      <w:r w:rsidRPr="000C6E60">
        <w:rPr>
          <w:rStyle w:val="he"/>
          <w:rFonts w:hint="cs"/>
          <w:sz w:val="26"/>
          <w:szCs w:val="26"/>
          <w:rtl/>
          <w:lang w:bidi="he-IL"/>
        </w:rPr>
        <w:t>וְכוּלְהוּ בְּגִין הַאי אִתְעָרוּ דְּלִישָׁנָא בִּישָׁא</w:t>
      </w:r>
      <w:r w:rsidRPr="000C6E60">
        <w:rPr>
          <w:rStyle w:val="he"/>
          <w:rFonts w:hint="cs"/>
          <w:sz w:val="26"/>
          <w:szCs w:val="26"/>
          <w:rtl/>
        </w:rPr>
        <w:t xml:space="preserve">, </w:t>
      </w:r>
      <w:r w:rsidRPr="000C6E60">
        <w:rPr>
          <w:rStyle w:val="he"/>
          <w:rFonts w:hint="cs"/>
          <w:sz w:val="26"/>
          <w:szCs w:val="26"/>
          <w:rtl/>
          <w:lang w:bidi="he-IL"/>
        </w:rPr>
        <w:t>כַּד קַיְּמָא אִתְעָרוּתָא דִּילֵיה לְתַתָּא</w:t>
      </w:r>
      <w:r w:rsidRPr="000C6E60">
        <w:rPr>
          <w:rStyle w:val="he"/>
          <w:rFonts w:hint="cs"/>
          <w:sz w:val="26"/>
          <w:szCs w:val="26"/>
        </w:rPr>
        <w:t xml:space="preserve">. </w:t>
      </w:r>
    </w:p>
    <w:p w:rsidR="008A4100" w:rsidRDefault="008A4100" w:rsidP="00C52F02">
      <w:pPr>
        <w:jc w:val="both"/>
        <w:rPr>
          <w:rStyle w:val="en"/>
          <w:sz w:val="26"/>
          <w:szCs w:val="26"/>
          <w:lang w:val="en"/>
        </w:rPr>
      </w:pPr>
      <w:r w:rsidRPr="000C6E60">
        <w:rPr>
          <w:rStyle w:val="en"/>
          <w:sz w:val="26"/>
          <w:szCs w:val="26"/>
          <w:lang w:val="en"/>
        </w:rPr>
        <w:t xml:space="preserve">And it seems clear that the Torah was severe with this </w:t>
      </w:r>
      <w:r w:rsidR="00CA5D1D">
        <w:rPr>
          <w:rStyle w:val="en"/>
          <w:sz w:val="26"/>
          <w:szCs w:val="26"/>
          <w:lang w:val="en"/>
        </w:rPr>
        <w:t xml:space="preserve">sin because he [the speaker of </w:t>
      </w:r>
      <w:proofErr w:type="spellStart"/>
      <w:r w:rsidR="00CA5D1D">
        <w:rPr>
          <w:rStyle w:val="en"/>
          <w:sz w:val="26"/>
          <w:szCs w:val="26"/>
          <w:lang w:val="en"/>
        </w:rPr>
        <w:t>Lashon</w:t>
      </w:r>
      <w:proofErr w:type="spellEnd"/>
      <w:r w:rsidR="00CA5D1D">
        <w:rPr>
          <w:rStyle w:val="en"/>
          <w:sz w:val="26"/>
          <w:szCs w:val="26"/>
          <w:lang w:val="en"/>
        </w:rPr>
        <w:t xml:space="preserve"> H</w:t>
      </w:r>
      <w:r w:rsidRPr="000C6E60">
        <w:rPr>
          <w:rStyle w:val="en"/>
          <w:sz w:val="26"/>
          <w:szCs w:val="26"/>
          <w:lang w:val="en"/>
        </w:rPr>
        <w:t xml:space="preserve">ara] arouses the </w:t>
      </w:r>
      <w:r w:rsidR="00C52F02">
        <w:rPr>
          <w:rStyle w:val="en"/>
          <w:sz w:val="26"/>
          <w:szCs w:val="26"/>
          <w:lang w:val="en"/>
        </w:rPr>
        <w:t>Accuser</w:t>
      </w:r>
      <w:r w:rsidRPr="000C6E60">
        <w:rPr>
          <w:rStyle w:val="en"/>
          <w:sz w:val="26"/>
          <w:szCs w:val="26"/>
          <w:lang w:val="en"/>
        </w:rPr>
        <w:t xml:space="preserve"> against Israel and thereby kills many people in many </w:t>
      </w:r>
      <w:r w:rsidRPr="000C6E60">
        <w:rPr>
          <w:rStyle w:val="en"/>
          <w:sz w:val="26"/>
          <w:szCs w:val="26"/>
          <w:lang w:val="en"/>
        </w:rPr>
        <w:lastRenderedPageBreak/>
        <w:t>lands. Consider the langua</w:t>
      </w:r>
      <w:r w:rsidR="00CA5D1D">
        <w:rPr>
          <w:rStyle w:val="en"/>
          <w:sz w:val="26"/>
          <w:szCs w:val="26"/>
          <w:lang w:val="en"/>
        </w:rPr>
        <w:t>ge of the holy Zohar in (</w:t>
      </w:r>
      <w:proofErr w:type="spellStart"/>
      <w:r w:rsidR="00CA5D1D">
        <w:rPr>
          <w:rStyle w:val="en"/>
          <w:sz w:val="26"/>
          <w:szCs w:val="26"/>
          <w:lang w:val="en"/>
        </w:rPr>
        <w:t>Shemos</w:t>
      </w:r>
      <w:proofErr w:type="spellEnd"/>
      <w:r w:rsidRPr="000C6E60">
        <w:rPr>
          <w:rStyle w:val="en"/>
          <w:sz w:val="26"/>
          <w:szCs w:val="26"/>
          <w:lang w:val="en"/>
        </w:rPr>
        <w:t xml:space="preserve">) </w:t>
      </w:r>
      <w:proofErr w:type="spellStart"/>
      <w:r w:rsidRPr="000C6E60">
        <w:rPr>
          <w:rStyle w:val="en"/>
          <w:sz w:val="26"/>
          <w:szCs w:val="26"/>
          <w:lang w:val="en"/>
        </w:rPr>
        <w:t>Pekudei</w:t>
      </w:r>
      <w:proofErr w:type="spellEnd"/>
      <w:r w:rsidRPr="000C6E60">
        <w:rPr>
          <w:rStyle w:val="en"/>
          <w:sz w:val="26"/>
          <w:szCs w:val="26"/>
          <w:lang w:val="en"/>
        </w:rPr>
        <w:t xml:space="preserve"> 264b: "There is a certain spirit appoin</w:t>
      </w:r>
      <w:r w:rsidR="00CA5D1D">
        <w:rPr>
          <w:rStyle w:val="en"/>
          <w:sz w:val="26"/>
          <w:szCs w:val="26"/>
          <w:lang w:val="en"/>
        </w:rPr>
        <w:t xml:space="preserve">ted over all these speakers of </w:t>
      </w:r>
      <w:proofErr w:type="spellStart"/>
      <w:r w:rsidR="00CA5D1D">
        <w:rPr>
          <w:rStyle w:val="en"/>
          <w:sz w:val="26"/>
          <w:szCs w:val="26"/>
          <w:lang w:val="en"/>
        </w:rPr>
        <w:t>Lashon</w:t>
      </w:r>
      <w:proofErr w:type="spellEnd"/>
      <w:r w:rsidR="00CA5D1D">
        <w:rPr>
          <w:rStyle w:val="en"/>
          <w:sz w:val="26"/>
          <w:szCs w:val="26"/>
          <w:lang w:val="en"/>
        </w:rPr>
        <w:t xml:space="preserve"> H</w:t>
      </w:r>
      <w:r w:rsidRPr="000C6E60">
        <w:rPr>
          <w:rStyle w:val="en"/>
          <w:sz w:val="26"/>
          <w:szCs w:val="26"/>
          <w:lang w:val="en"/>
        </w:rPr>
        <w:t xml:space="preserve">ara, which, when </w:t>
      </w:r>
      <w:r w:rsidR="00C52F02">
        <w:rPr>
          <w:rStyle w:val="en"/>
          <w:sz w:val="26"/>
          <w:szCs w:val="26"/>
          <w:lang w:val="en"/>
        </w:rPr>
        <w:t>people</w:t>
      </w:r>
      <w:r w:rsidR="00CA5D1D">
        <w:rPr>
          <w:rStyle w:val="en"/>
          <w:sz w:val="26"/>
          <w:szCs w:val="26"/>
          <w:lang w:val="en"/>
        </w:rPr>
        <w:t xml:space="preserve"> are aroused to </w:t>
      </w:r>
      <w:proofErr w:type="spellStart"/>
      <w:r w:rsidR="00CA5D1D">
        <w:rPr>
          <w:rStyle w:val="en"/>
          <w:sz w:val="26"/>
          <w:szCs w:val="26"/>
          <w:lang w:val="en"/>
        </w:rPr>
        <w:t>Lashon</w:t>
      </w:r>
      <w:proofErr w:type="spellEnd"/>
      <w:r w:rsidR="00CA5D1D">
        <w:rPr>
          <w:rStyle w:val="en"/>
          <w:sz w:val="26"/>
          <w:szCs w:val="26"/>
          <w:lang w:val="en"/>
        </w:rPr>
        <w:t xml:space="preserve"> H</w:t>
      </w:r>
      <w:r w:rsidRPr="000C6E60">
        <w:rPr>
          <w:rStyle w:val="en"/>
          <w:sz w:val="26"/>
          <w:szCs w:val="26"/>
          <w:lang w:val="en"/>
        </w:rPr>
        <w:t xml:space="preserve">ara, there is </w:t>
      </w:r>
      <w:r w:rsidR="00C52F02">
        <w:rPr>
          <w:rStyle w:val="en"/>
          <w:sz w:val="26"/>
          <w:szCs w:val="26"/>
          <w:lang w:val="en"/>
        </w:rPr>
        <w:t xml:space="preserve">an </w:t>
      </w:r>
      <w:r w:rsidRPr="000C6E60">
        <w:rPr>
          <w:rStyle w:val="en"/>
          <w:sz w:val="26"/>
          <w:szCs w:val="26"/>
          <w:lang w:val="en"/>
        </w:rPr>
        <w:t>unclean spirit above</w:t>
      </w:r>
      <w:r w:rsidR="00C52F02">
        <w:rPr>
          <w:rStyle w:val="en"/>
          <w:sz w:val="26"/>
          <w:szCs w:val="26"/>
          <w:lang w:val="en"/>
        </w:rPr>
        <w:t>…</w:t>
      </w:r>
    </w:p>
    <w:p w:rsidR="00FA3109" w:rsidRDefault="00FA3109" w:rsidP="005A67F4">
      <w:pPr>
        <w:jc w:val="both"/>
        <w:rPr>
          <w:rStyle w:val="en"/>
          <w:sz w:val="26"/>
          <w:szCs w:val="26"/>
          <w:lang w:val="en"/>
        </w:rPr>
      </w:pPr>
    </w:p>
    <w:p w:rsidR="00FA3109" w:rsidRDefault="00FA3109" w:rsidP="005A67F4">
      <w:pPr>
        <w:jc w:val="both"/>
        <w:rPr>
          <w:rStyle w:val="en"/>
          <w:b/>
          <w:bCs/>
          <w:sz w:val="26"/>
          <w:szCs w:val="26"/>
          <w:u w:val="single"/>
          <w:lang w:val="en"/>
        </w:rPr>
      </w:pPr>
      <w:r>
        <w:rPr>
          <w:rStyle w:val="en"/>
          <w:b/>
          <w:bCs/>
          <w:sz w:val="26"/>
          <w:szCs w:val="26"/>
          <w:u w:val="single"/>
          <w:lang w:val="en"/>
        </w:rPr>
        <w:t>Excerpt from Still Thinking, Still Aloud</w:t>
      </w:r>
    </w:p>
    <w:p w:rsidR="00FA3109" w:rsidRPr="00FA3109" w:rsidRDefault="00FA3109" w:rsidP="00095091">
      <w:pPr>
        <w:spacing w:line="100" w:lineRule="atLeast"/>
        <w:jc w:val="both"/>
        <w:rPr>
          <w:rFonts w:ascii="Book Antiqua" w:hAnsi="Book Antiqua" w:cs="Book Antiqua"/>
          <w:i/>
          <w:iCs/>
          <w:sz w:val="24"/>
          <w:szCs w:val="24"/>
          <w:lang w:val="en-US"/>
        </w:rPr>
      </w:pPr>
      <w:r w:rsidRPr="00FA3109">
        <w:rPr>
          <w:rFonts w:ascii="Book Antiqua" w:hAnsi="Book Antiqua" w:cs="Book Antiqua"/>
          <w:i/>
          <w:iCs/>
          <w:sz w:val="24"/>
          <w:szCs w:val="24"/>
          <w:lang w:val="en-US"/>
        </w:rPr>
        <w:t xml:space="preserve">The </w:t>
      </w:r>
      <w:proofErr w:type="spellStart"/>
      <w:r w:rsidRPr="00FA3109">
        <w:rPr>
          <w:rFonts w:ascii="Book Antiqua" w:hAnsi="Book Antiqua" w:cs="Book Antiqua"/>
          <w:i/>
          <w:iCs/>
          <w:sz w:val="24"/>
          <w:szCs w:val="24"/>
          <w:lang w:val="en-US"/>
        </w:rPr>
        <w:t>Chofetz</w:t>
      </w:r>
      <w:proofErr w:type="spellEnd"/>
      <w:r w:rsidRPr="00FA3109">
        <w:rPr>
          <w:rFonts w:ascii="Book Antiqua" w:hAnsi="Book Antiqua" w:cs="Book Antiqua"/>
          <w:i/>
          <w:iCs/>
          <w:sz w:val="24"/>
          <w:szCs w:val="24"/>
          <w:lang w:val="en-US"/>
        </w:rPr>
        <w:t xml:space="preserve"> Chaim explains this concept with a fascinating revelation about the effect of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The </w:t>
      </w:r>
      <w:r w:rsidR="0086259E">
        <w:rPr>
          <w:rFonts w:ascii="Book Antiqua" w:hAnsi="Book Antiqua" w:cs="Book Antiqua"/>
          <w:i/>
          <w:iCs/>
          <w:sz w:val="24"/>
          <w:szCs w:val="24"/>
          <w:lang w:val="en-US"/>
        </w:rPr>
        <w:t>Talmud</w:t>
      </w:r>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Yerushalmi</w:t>
      </w:r>
      <w:proofErr w:type="spellEnd"/>
      <w:r w:rsidRPr="00FA3109">
        <w:rPr>
          <w:rFonts w:ascii="Book Antiqua" w:hAnsi="Book Antiqua" w:cs="Book Antiqua"/>
          <w:i/>
          <w:iCs/>
          <w:sz w:val="24"/>
          <w:szCs w:val="24"/>
          <w:lang w:val="en-US"/>
        </w:rPr>
        <w:t xml:space="preserve"> tells us that there were generations which committed many heinous sins but enjoyed material success, for they did not speak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while there were other generations which committed very few sins, but were punished greatly because they spoke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So too, one</w:t>
      </w:r>
      <w:r w:rsidRPr="00FA3109">
        <w:rPr>
          <w:rFonts w:ascii="Book Antiqua" w:hAnsi="Book Antiqua" w:cs="Book Antiqua"/>
          <w:i/>
          <w:iCs/>
          <w:sz w:val="24"/>
          <w:szCs w:val="24"/>
        </w:rPr>
        <w:t>’</w:t>
      </w:r>
      <w:r w:rsidRPr="00FA3109">
        <w:rPr>
          <w:rFonts w:ascii="Book Antiqua" w:hAnsi="Book Antiqua" w:cs="Book Antiqua"/>
          <w:i/>
          <w:iCs/>
          <w:sz w:val="24"/>
          <w:szCs w:val="24"/>
          <w:lang w:val="en-US"/>
        </w:rPr>
        <w:t xml:space="preserve">s judgment in the Heavenly Court can be made more lenient if one does not speak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The reason for this is that the Heavenly Court mirrors a human court. Thus, when one comes in for judgment to the Heavenly Court, there are character witnesses just like there are in a human court. These witnesses are a person's </w:t>
      </w:r>
      <w:proofErr w:type="spellStart"/>
      <w:r w:rsidRPr="00FA3109">
        <w:rPr>
          <w:rFonts w:ascii="Book Antiqua" w:hAnsi="Book Antiqua" w:cs="Book Antiqua"/>
          <w:i/>
          <w:iCs/>
          <w:sz w:val="24"/>
          <w:szCs w:val="24"/>
          <w:lang w:val="en-US"/>
        </w:rPr>
        <w:t>mitzvos</w:t>
      </w:r>
      <w:proofErr w:type="spellEnd"/>
      <w:r w:rsidRPr="00FA3109">
        <w:rPr>
          <w:rFonts w:ascii="Book Antiqua" w:hAnsi="Book Antiqua" w:cs="Book Antiqua"/>
          <w:i/>
          <w:iCs/>
          <w:sz w:val="24"/>
          <w:szCs w:val="24"/>
          <w:lang w:val="en-US"/>
        </w:rPr>
        <w:t xml:space="preserve"> and </w:t>
      </w:r>
      <w:proofErr w:type="spellStart"/>
      <w:r w:rsidRPr="00FA3109">
        <w:rPr>
          <w:rFonts w:ascii="Book Antiqua" w:hAnsi="Book Antiqua" w:cs="Book Antiqua"/>
          <w:i/>
          <w:iCs/>
          <w:sz w:val="24"/>
          <w:szCs w:val="24"/>
          <w:lang w:val="en-US"/>
        </w:rPr>
        <w:t>aveiros</w:t>
      </w:r>
      <w:proofErr w:type="spellEnd"/>
      <w:r w:rsidRPr="00FA3109">
        <w:rPr>
          <w:rFonts w:ascii="Book Antiqua" w:hAnsi="Book Antiqua" w:cs="Book Antiqua"/>
          <w:i/>
          <w:iCs/>
          <w:sz w:val="24"/>
          <w:szCs w:val="24"/>
          <w:lang w:val="en-US"/>
        </w:rPr>
        <w:t xml:space="preserve">. Just like in a human court one can petition for a more lenient sentence on grounds of good </w:t>
      </w:r>
      <w:proofErr w:type="spellStart"/>
      <w:r w:rsidRPr="00FA3109">
        <w:rPr>
          <w:rFonts w:ascii="Book Antiqua" w:hAnsi="Book Antiqua" w:cs="Book Antiqua"/>
          <w:i/>
          <w:iCs/>
          <w:sz w:val="24"/>
          <w:szCs w:val="24"/>
          <w:lang w:val="en-US"/>
        </w:rPr>
        <w:t>behaviour</w:t>
      </w:r>
      <w:proofErr w:type="spellEnd"/>
      <w:r w:rsidRPr="00FA3109">
        <w:rPr>
          <w:rFonts w:ascii="Book Antiqua" w:hAnsi="Book Antiqua" w:cs="Book Antiqua"/>
          <w:i/>
          <w:iCs/>
          <w:sz w:val="24"/>
          <w:szCs w:val="24"/>
          <w:lang w:val="en-US"/>
        </w:rPr>
        <w:t xml:space="preserve">, so too if a person showed special compassion or forgiveness to others </w:t>
      </w:r>
      <w:r w:rsidR="00095091">
        <w:rPr>
          <w:rFonts w:ascii="Book Antiqua" w:hAnsi="Book Antiqua" w:cs="Book Antiqua"/>
          <w:i/>
          <w:iCs/>
          <w:sz w:val="24"/>
          <w:szCs w:val="24"/>
          <w:lang w:val="en-US"/>
        </w:rPr>
        <w:t>their</w:t>
      </w:r>
      <w:r w:rsidRPr="00FA3109">
        <w:rPr>
          <w:rFonts w:ascii="Book Antiqua" w:hAnsi="Book Antiqua" w:cs="Book Antiqua"/>
          <w:i/>
          <w:iCs/>
          <w:sz w:val="24"/>
          <w:szCs w:val="24"/>
          <w:lang w:val="en-US"/>
        </w:rPr>
        <w:t xml:space="preserve"> Heavenly judgment will invariably be more lenient. In the Heavenly Court there is a very special personality - the </w:t>
      </w:r>
      <w:r w:rsidRPr="00FA3109">
        <w:rPr>
          <w:rFonts w:ascii="Book Antiqua" w:hAnsi="Book Antiqua" w:cs="Book Antiqua"/>
          <w:i/>
          <w:iCs/>
          <w:sz w:val="24"/>
          <w:szCs w:val="24"/>
        </w:rPr>
        <w:t>‘</w:t>
      </w:r>
      <w:r w:rsidRPr="00FA3109">
        <w:rPr>
          <w:rFonts w:ascii="Book Antiqua" w:hAnsi="Book Antiqua" w:cs="Book Antiqua"/>
          <w:i/>
          <w:iCs/>
          <w:sz w:val="24"/>
          <w:szCs w:val="24"/>
          <w:lang w:val="en-US"/>
        </w:rPr>
        <w:t xml:space="preserve">public prosecutor’. As is the case down here, the job of the public prosecutor is to read out the charges and call witnesses against the defendant. The judgment in the Heavenly Court is based on the principle of </w:t>
      </w:r>
      <w:r w:rsidRPr="00FA3109">
        <w:rPr>
          <w:rFonts w:ascii="Book Antiqua" w:hAnsi="Book Antiqua" w:cs="Book Antiqua"/>
          <w:i/>
          <w:iCs/>
          <w:sz w:val="24"/>
          <w:szCs w:val="24"/>
        </w:rPr>
        <w:t>‘</w:t>
      </w:r>
      <w:r w:rsidRPr="00FA3109">
        <w:rPr>
          <w:rFonts w:ascii="Book Antiqua" w:hAnsi="Book Antiqua" w:cs="Book Antiqua"/>
          <w:i/>
          <w:iCs/>
          <w:sz w:val="24"/>
          <w:szCs w:val="24"/>
          <w:lang w:val="en-US"/>
        </w:rPr>
        <w:t>measure for measure</w:t>
      </w:r>
      <w:r w:rsidRPr="00FA3109">
        <w:rPr>
          <w:rFonts w:ascii="Book Antiqua" w:hAnsi="Book Antiqua" w:cs="Book Antiqua"/>
          <w:i/>
          <w:iCs/>
          <w:sz w:val="24"/>
          <w:szCs w:val="24"/>
        </w:rPr>
        <w:t>’</w:t>
      </w:r>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middah</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kenegged</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middah</w:t>
      </w:r>
      <w:proofErr w:type="spellEnd"/>
      <w:r w:rsidRPr="00FA3109">
        <w:rPr>
          <w:rFonts w:ascii="Book Antiqua" w:hAnsi="Book Antiqua" w:cs="Book Antiqua"/>
          <w:i/>
          <w:iCs/>
          <w:sz w:val="24"/>
          <w:szCs w:val="24"/>
          <w:lang w:val="en-US"/>
        </w:rPr>
        <w:t xml:space="preserve">), whereby the judgment faced and verdict given are caused precisely by the deeds performed. Thus, the witnesses have been created by the deeds themselves. The public prosecutor, however, is created when one speaks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When one says things which are negative (but true) about others, the precise measure-for-measure effect in the Heavenly Court is that one creates a public prosecutor whose job it is to tell the court about the (true) negative things that the defendant has done. However, if a person does not speak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the public prosecutor does not show up, so the bad character witnesses cannot testify against him (fully), and his judgment is much more lenient. Therefore, if a person speaks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he is punished for that </w:t>
      </w:r>
      <w:proofErr w:type="spellStart"/>
      <w:r w:rsidRPr="00FA3109">
        <w:rPr>
          <w:rFonts w:ascii="Book Antiqua" w:hAnsi="Book Antiqua" w:cs="Book Antiqua"/>
          <w:i/>
          <w:iCs/>
          <w:sz w:val="24"/>
          <w:szCs w:val="24"/>
          <w:lang w:val="en-US"/>
        </w:rPr>
        <w:t>lashon</w:t>
      </w:r>
      <w:proofErr w:type="spellEnd"/>
      <w:r w:rsidRPr="00FA3109">
        <w:rPr>
          <w:rFonts w:ascii="Book Antiqua" w:hAnsi="Book Antiqua" w:cs="Book Antiqua"/>
          <w:i/>
          <w:iCs/>
          <w:sz w:val="24"/>
          <w:szCs w:val="24"/>
          <w:lang w:val="en-US"/>
        </w:rPr>
        <w:t xml:space="preserve"> </w:t>
      </w:r>
      <w:proofErr w:type="spellStart"/>
      <w:r w:rsidRPr="00FA3109">
        <w:rPr>
          <w:rFonts w:ascii="Book Antiqua" w:hAnsi="Book Antiqua" w:cs="Book Antiqua"/>
          <w:i/>
          <w:iCs/>
          <w:sz w:val="24"/>
          <w:szCs w:val="24"/>
          <w:lang w:val="en-US"/>
        </w:rPr>
        <w:t>hara</w:t>
      </w:r>
      <w:proofErr w:type="spellEnd"/>
      <w:r w:rsidRPr="00FA3109">
        <w:rPr>
          <w:rFonts w:ascii="Book Antiqua" w:hAnsi="Book Antiqua" w:cs="Book Antiqua"/>
          <w:i/>
          <w:iCs/>
          <w:sz w:val="24"/>
          <w:szCs w:val="24"/>
          <w:lang w:val="en-US"/>
        </w:rPr>
        <w:t xml:space="preserve"> and he has allowed the prosecutor to bring witnesses for previous sins too - which is why he is punished for those sins as well.  </w:t>
      </w:r>
    </w:p>
    <w:p w:rsidR="00FA3109" w:rsidRPr="00FA3109" w:rsidRDefault="00FA3109" w:rsidP="005A67F4">
      <w:pPr>
        <w:jc w:val="both"/>
        <w:rPr>
          <w:b/>
          <w:bCs/>
          <w:sz w:val="26"/>
          <w:szCs w:val="26"/>
          <w:u w:val="single"/>
        </w:rPr>
      </w:pPr>
    </w:p>
    <w:p w:rsidR="005A67F4" w:rsidRDefault="005A67F4" w:rsidP="005A67F4">
      <w:pPr>
        <w:jc w:val="both"/>
        <w:rPr>
          <w:b/>
          <w:bCs/>
          <w:sz w:val="28"/>
          <w:szCs w:val="28"/>
          <w:u w:val="single"/>
        </w:rPr>
      </w:pPr>
    </w:p>
    <w:p w:rsidR="005A67F4" w:rsidRDefault="005A67F4" w:rsidP="005A67F4">
      <w:pPr>
        <w:jc w:val="both"/>
        <w:rPr>
          <w:b/>
          <w:bCs/>
          <w:sz w:val="28"/>
          <w:szCs w:val="28"/>
          <w:u w:val="single"/>
        </w:rPr>
      </w:pPr>
    </w:p>
    <w:p w:rsidR="00EB748E" w:rsidRDefault="00EB748E" w:rsidP="005A67F4">
      <w:pPr>
        <w:jc w:val="both"/>
        <w:rPr>
          <w:b/>
          <w:bCs/>
          <w:sz w:val="28"/>
          <w:szCs w:val="28"/>
          <w:u w:val="single"/>
        </w:rPr>
      </w:pPr>
    </w:p>
    <w:p w:rsidR="00EB748E" w:rsidRDefault="00EB748E" w:rsidP="005A67F4">
      <w:pPr>
        <w:jc w:val="both"/>
        <w:rPr>
          <w:b/>
          <w:bCs/>
          <w:sz w:val="28"/>
          <w:szCs w:val="28"/>
          <w:u w:val="single"/>
        </w:rPr>
      </w:pPr>
    </w:p>
    <w:p w:rsidR="00EB748E" w:rsidRDefault="00EB748E" w:rsidP="005A67F4">
      <w:pPr>
        <w:jc w:val="both"/>
        <w:rPr>
          <w:b/>
          <w:bCs/>
          <w:sz w:val="28"/>
          <w:szCs w:val="28"/>
          <w:u w:val="single"/>
        </w:rPr>
      </w:pPr>
    </w:p>
    <w:p w:rsidR="00EB748E" w:rsidRDefault="00EB748E" w:rsidP="005A67F4">
      <w:pPr>
        <w:jc w:val="both"/>
        <w:rPr>
          <w:b/>
          <w:bCs/>
          <w:sz w:val="28"/>
          <w:szCs w:val="28"/>
          <w:u w:val="single"/>
        </w:rPr>
      </w:pPr>
    </w:p>
    <w:p w:rsidR="00EB748E" w:rsidRDefault="00EB748E" w:rsidP="005A67F4">
      <w:pPr>
        <w:jc w:val="both"/>
        <w:rPr>
          <w:b/>
          <w:bCs/>
          <w:sz w:val="28"/>
          <w:szCs w:val="28"/>
          <w:u w:val="single"/>
        </w:rPr>
      </w:pPr>
    </w:p>
    <w:p w:rsidR="00EB748E" w:rsidRDefault="00EB748E" w:rsidP="005A67F4">
      <w:pPr>
        <w:jc w:val="both"/>
        <w:rPr>
          <w:b/>
          <w:bCs/>
          <w:sz w:val="28"/>
          <w:szCs w:val="28"/>
          <w:u w:val="single"/>
        </w:rPr>
      </w:pPr>
    </w:p>
    <w:p w:rsidR="00E92E8A" w:rsidRDefault="00E92E8A" w:rsidP="00EB748E">
      <w:pPr>
        <w:jc w:val="both"/>
        <w:rPr>
          <w:b/>
          <w:bCs/>
          <w:sz w:val="28"/>
          <w:szCs w:val="28"/>
          <w:u w:val="single"/>
        </w:rPr>
      </w:pPr>
      <w:r w:rsidRPr="00541029">
        <w:rPr>
          <w:b/>
          <w:bCs/>
          <w:sz w:val="28"/>
          <w:szCs w:val="28"/>
          <w:u w:val="single"/>
        </w:rPr>
        <w:lastRenderedPageBreak/>
        <w:t xml:space="preserve">Shiur </w:t>
      </w:r>
      <w:r w:rsidR="00EB748E">
        <w:rPr>
          <w:b/>
          <w:bCs/>
          <w:sz w:val="28"/>
          <w:szCs w:val="28"/>
          <w:u w:val="single"/>
        </w:rPr>
        <w:t>T</w:t>
      </w:r>
      <w:r w:rsidR="005A67F4">
        <w:rPr>
          <w:b/>
          <w:bCs/>
          <w:sz w:val="28"/>
          <w:szCs w:val="28"/>
          <w:u w:val="single"/>
        </w:rPr>
        <w:t>hree</w:t>
      </w:r>
      <w:r w:rsidRPr="00541029">
        <w:rPr>
          <w:b/>
          <w:bCs/>
          <w:sz w:val="28"/>
          <w:szCs w:val="28"/>
          <w:u w:val="single"/>
        </w:rPr>
        <w:t xml:space="preserve"> –</w:t>
      </w:r>
      <w:r w:rsidR="00CA5D1D">
        <w:rPr>
          <w:b/>
          <w:bCs/>
          <w:sz w:val="28"/>
          <w:szCs w:val="28"/>
          <w:u w:val="single"/>
        </w:rPr>
        <w:t xml:space="preserve"> may I speak </w:t>
      </w:r>
      <w:proofErr w:type="spellStart"/>
      <w:r w:rsidR="00CA5D1D">
        <w:rPr>
          <w:b/>
          <w:bCs/>
          <w:sz w:val="28"/>
          <w:szCs w:val="28"/>
          <w:u w:val="single"/>
        </w:rPr>
        <w:t>Lashon</w:t>
      </w:r>
      <w:proofErr w:type="spellEnd"/>
      <w:r w:rsidR="00CA5D1D">
        <w:rPr>
          <w:b/>
          <w:bCs/>
          <w:sz w:val="28"/>
          <w:szCs w:val="28"/>
          <w:u w:val="single"/>
        </w:rPr>
        <w:t xml:space="preserve"> Hara about m</w:t>
      </w:r>
      <w:r w:rsidRPr="00541029">
        <w:rPr>
          <w:b/>
          <w:bCs/>
          <w:sz w:val="28"/>
          <w:szCs w:val="28"/>
          <w:u w:val="single"/>
        </w:rPr>
        <w:t>yself</w:t>
      </w:r>
      <w:r w:rsidR="00541029" w:rsidRPr="00541029">
        <w:rPr>
          <w:b/>
          <w:bCs/>
          <w:sz w:val="28"/>
          <w:szCs w:val="28"/>
          <w:u w:val="single"/>
        </w:rPr>
        <w:t>?</w:t>
      </w:r>
    </w:p>
    <w:p w:rsidR="006744F8" w:rsidRPr="002C110B" w:rsidRDefault="00B04B1F" w:rsidP="00CA5D1D">
      <w:pPr>
        <w:pStyle w:val="ListParagraph"/>
        <w:numPr>
          <w:ilvl w:val="0"/>
          <w:numId w:val="9"/>
        </w:numPr>
        <w:jc w:val="both"/>
        <w:rPr>
          <w:sz w:val="25"/>
          <w:szCs w:val="25"/>
        </w:rPr>
      </w:pPr>
      <w:r w:rsidRPr="002C110B">
        <w:rPr>
          <w:sz w:val="25"/>
          <w:szCs w:val="25"/>
        </w:rPr>
        <w:t xml:space="preserve">Intro: </w:t>
      </w:r>
      <w:r w:rsidR="006744F8" w:rsidRPr="002C110B">
        <w:rPr>
          <w:sz w:val="25"/>
          <w:szCs w:val="25"/>
        </w:rPr>
        <w:t xml:space="preserve">One of the central principles of our Western world is </w:t>
      </w:r>
      <w:r w:rsidR="006744F8" w:rsidRPr="002C110B">
        <w:rPr>
          <w:i/>
          <w:iCs/>
          <w:sz w:val="25"/>
          <w:szCs w:val="25"/>
        </w:rPr>
        <w:t>autonomy</w:t>
      </w:r>
      <w:r w:rsidR="006744F8" w:rsidRPr="002C110B">
        <w:rPr>
          <w:sz w:val="25"/>
          <w:szCs w:val="25"/>
        </w:rPr>
        <w:t xml:space="preserve"> – I am free to do what I want</w:t>
      </w:r>
      <w:r w:rsidR="008E5105" w:rsidRPr="002C110B">
        <w:rPr>
          <w:sz w:val="25"/>
          <w:szCs w:val="25"/>
        </w:rPr>
        <w:t xml:space="preserve"> (</w:t>
      </w:r>
      <w:r w:rsidR="006744F8" w:rsidRPr="002C110B">
        <w:rPr>
          <w:sz w:val="25"/>
          <w:szCs w:val="25"/>
        </w:rPr>
        <w:t>as long as it does not harm others</w:t>
      </w:r>
      <w:r w:rsidR="008E5105" w:rsidRPr="002C110B">
        <w:rPr>
          <w:sz w:val="25"/>
          <w:szCs w:val="25"/>
        </w:rPr>
        <w:t>)</w:t>
      </w:r>
      <w:r w:rsidR="006744F8" w:rsidRPr="002C110B">
        <w:rPr>
          <w:sz w:val="25"/>
          <w:szCs w:val="25"/>
        </w:rPr>
        <w:t>. One of the central principles of Jewish thought is that I can’t just do whatever I want – I have a soul created by Hashem and as a Jew I have responsibilities. Therefore</w:t>
      </w:r>
      <w:r w:rsidRPr="002C110B">
        <w:rPr>
          <w:sz w:val="25"/>
          <w:szCs w:val="25"/>
        </w:rPr>
        <w:t>,</w:t>
      </w:r>
      <w:r w:rsidR="006744F8" w:rsidRPr="002C110B">
        <w:rPr>
          <w:sz w:val="25"/>
          <w:szCs w:val="25"/>
        </w:rPr>
        <w:t xml:space="preserve"> even if I don’t harm others there are some things that are wrong for they do not represent our </w:t>
      </w:r>
      <w:r w:rsidR="007A48CC">
        <w:rPr>
          <w:sz w:val="25"/>
          <w:szCs w:val="25"/>
        </w:rPr>
        <w:t>mission, potential and</w:t>
      </w:r>
      <w:r w:rsidR="00891DF4">
        <w:rPr>
          <w:sz w:val="25"/>
          <w:szCs w:val="25"/>
        </w:rPr>
        <w:t xml:space="preserve"> </w:t>
      </w:r>
      <w:r w:rsidR="00CA5D1D">
        <w:rPr>
          <w:sz w:val="25"/>
          <w:szCs w:val="25"/>
        </w:rPr>
        <w:t>soul</w:t>
      </w:r>
      <w:r w:rsidR="006744F8" w:rsidRPr="002C110B">
        <w:rPr>
          <w:sz w:val="25"/>
          <w:szCs w:val="25"/>
        </w:rPr>
        <w:t>. For example, serving idols is wrong even though it harms nobody. Similarly, one may not hit</w:t>
      </w:r>
      <w:r w:rsidR="00AA466B" w:rsidRPr="002C110B">
        <w:rPr>
          <w:sz w:val="25"/>
          <w:szCs w:val="25"/>
        </w:rPr>
        <w:t xml:space="preserve"> or damage</w:t>
      </w:r>
      <w:r w:rsidR="006744F8" w:rsidRPr="002C110B">
        <w:rPr>
          <w:sz w:val="25"/>
          <w:szCs w:val="25"/>
        </w:rPr>
        <w:t xml:space="preserve"> themselves. But </w:t>
      </w:r>
      <w:proofErr w:type="spellStart"/>
      <w:r w:rsidR="006744F8" w:rsidRPr="002C110B">
        <w:rPr>
          <w:sz w:val="25"/>
          <w:szCs w:val="25"/>
        </w:rPr>
        <w:t>may</w:t>
      </w:r>
      <w:proofErr w:type="spellEnd"/>
      <w:r w:rsidR="006744F8" w:rsidRPr="002C110B">
        <w:rPr>
          <w:sz w:val="25"/>
          <w:szCs w:val="25"/>
        </w:rPr>
        <w:t xml:space="preserve"> one speak </w:t>
      </w:r>
      <w:proofErr w:type="spellStart"/>
      <w:r w:rsidR="006744F8" w:rsidRPr="002C110B">
        <w:rPr>
          <w:sz w:val="25"/>
          <w:szCs w:val="25"/>
        </w:rPr>
        <w:t>Lashon</w:t>
      </w:r>
      <w:proofErr w:type="spellEnd"/>
      <w:r w:rsidR="006744F8" w:rsidRPr="002C110B">
        <w:rPr>
          <w:sz w:val="25"/>
          <w:szCs w:val="25"/>
        </w:rPr>
        <w:t xml:space="preserve"> Hara about themselves?</w:t>
      </w:r>
    </w:p>
    <w:p w:rsidR="00877488" w:rsidRPr="0075502D" w:rsidRDefault="006A4B61" w:rsidP="0075502D">
      <w:pPr>
        <w:pStyle w:val="ListParagraph"/>
        <w:numPr>
          <w:ilvl w:val="0"/>
          <w:numId w:val="9"/>
        </w:numPr>
        <w:jc w:val="both"/>
        <w:rPr>
          <w:sz w:val="25"/>
          <w:szCs w:val="25"/>
        </w:rPr>
      </w:pPr>
      <w:r w:rsidRPr="002C110B">
        <w:rPr>
          <w:sz w:val="25"/>
          <w:szCs w:val="25"/>
        </w:rPr>
        <w:t xml:space="preserve">Also note that not everything that’s </w:t>
      </w:r>
      <w:r w:rsidRPr="002C110B">
        <w:rPr>
          <w:i/>
          <w:iCs/>
          <w:sz w:val="25"/>
          <w:szCs w:val="25"/>
        </w:rPr>
        <w:t>permitted</w:t>
      </w:r>
      <w:r w:rsidRPr="002C110B">
        <w:rPr>
          <w:sz w:val="25"/>
          <w:szCs w:val="25"/>
        </w:rPr>
        <w:t xml:space="preserve"> is </w:t>
      </w:r>
      <w:r w:rsidRPr="002C110B">
        <w:rPr>
          <w:i/>
          <w:iCs/>
          <w:sz w:val="25"/>
          <w:szCs w:val="25"/>
        </w:rPr>
        <w:t>recommended</w:t>
      </w:r>
      <w:r w:rsidRPr="002C110B">
        <w:rPr>
          <w:sz w:val="25"/>
          <w:szCs w:val="25"/>
        </w:rPr>
        <w:t>. We should have</w:t>
      </w:r>
      <w:r w:rsidR="0080018A" w:rsidRPr="002C110B">
        <w:rPr>
          <w:sz w:val="25"/>
          <w:szCs w:val="25"/>
        </w:rPr>
        <w:t xml:space="preserve"> and develop</w:t>
      </w:r>
      <w:r w:rsidRPr="002C110B">
        <w:rPr>
          <w:sz w:val="25"/>
          <w:szCs w:val="25"/>
        </w:rPr>
        <w:t xml:space="preserve"> a positive self-im</w:t>
      </w:r>
      <w:r w:rsidR="009036F0" w:rsidRPr="002C110B">
        <w:rPr>
          <w:sz w:val="25"/>
          <w:szCs w:val="25"/>
        </w:rPr>
        <w:t xml:space="preserve">age </w:t>
      </w:r>
      <w:r w:rsidR="00D16E1C" w:rsidRPr="002C110B">
        <w:rPr>
          <w:sz w:val="25"/>
          <w:szCs w:val="25"/>
        </w:rPr>
        <w:t>and we should not focus on our own negatives, shortcomings or failings.</w:t>
      </w:r>
      <w:r w:rsidR="0080018A" w:rsidRPr="002C110B">
        <w:rPr>
          <w:sz w:val="25"/>
          <w:szCs w:val="25"/>
        </w:rPr>
        <w:t xml:space="preserve"> </w:t>
      </w:r>
      <w:r w:rsidR="001B24B2" w:rsidRPr="002C110B">
        <w:rPr>
          <w:sz w:val="25"/>
          <w:szCs w:val="25"/>
        </w:rPr>
        <w:t>Whilst speaking negatively about oneself is not</w:t>
      </w:r>
      <w:r w:rsidR="002B4F82" w:rsidRPr="002C110B">
        <w:rPr>
          <w:sz w:val="25"/>
          <w:szCs w:val="25"/>
        </w:rPr>
        <w:t xml:space="preserve"> necessarily</w:t>
      </w:r>
      <w:r w:rsidR="001B24B2" w:rsidRPr="002C110B">
        <w:rPr>
          <w:sz w:val="25"/>
          <w:szCs w:val="25"/>
        </w:rPr>
        <w:t xml:space="preserve"> recommended, </w:t>
      </w:r>
      <w:r w:rsidR="002B4F82" w:rsidRPr="002C110B">
        <w:rPr>
          <w:sz w:val="25"/>
          <w:szCs w:val="25"/>
        </w:rPr>
        <w:t xml:space="preserve">the question </w:t>
      </w:r>
      <w:r w:rsidR="00CF018E" w:rsidRPr="002C110B">
        <w:rPr>
          <w:sz w:val="25"/>
          <w:szCs w:val="25"/>
        </w:rPr>
        <w:t xml:space="preserve">is whether it is technically permitted within the realms of the laws of </w:t>
      </w:r>
      <w:proofErr w:type="spellStart"/>
      <w:r w:rsidR="00CF018E" w:rsidRPr="002C110B">
        <w:rPr>
          <w:sz w:val="25"/>
          <w:szCs w:val="25"/>
        </w:rPr>
        <w:t>Lashon</w:t>
      </w:r>
      <w:proofErr w:type="spellEnd"/>
      <w:r w:rsidR="00CF018E" w:rsidRPr="002C110B">
        <w:rPr>
          <w:sz w:val="25"/>
          <w:szCs w:val="25"/>
        </w:rPr>
        <w:t xml:space="preserve"> Hara?</w:t>
      </w:r>
      <w:r w:rsidR="00D16E1C" w:rsidRPr="002C110B">
        <w:rPr>
          <w:sz w:val="25"/>
          <w:szCs w:val="25"/>
        </w:rPr>
        <w:t xml:space="preserve"> </w:t>
      </w:r>
    </w:p>
    <w:p w:rsidR="006A4B61" w:rsidRPr="002C110B" w:rsidRDefault="00877488" w:rsidP="00877488">
      <w:pPr>
        <w:jc w:val="both"/>
        <w:rPr>
          <w:b/>
          <w:bCs/>
          <w:sz w:val="25"/>
          <w:szCs w:val="25"/>
          <w:u w:val="single"/>
        </w:rPr>
      </w:pPr>
      <w:r w:rsidRPr="002C110B">
        <w:rPr>
          <w:b/>
          <w:bCs/>
          <w:sz w:val="25"/>
          <w:szCs w:val="25"/>
          <w:u w:val="single"/>
        </w:rPr>
        <w:t>A.</w:t>
      </w:r>
      <w:r w:rsidR="006A4B61" w:rsidRPr="002C110B">
        <w:rPr>
          <w:b/>
          <w:bCs/>
          <w:sz w:val="25"/>
          <w:szCs w:val="25"/>
          <w:u w:val="single"/>
        </w:rPr>
        <w:t xml:space="preserve"> </w:t>
      </w:r>
      <w:r w:rsidR="00440C74" w:rsidRPr="002C110B">
        <w:rPr>
          <w:b/>
          <w:bCs/>
          <w:sz w:val="25"/>
          <w:szCs w:val="25"/>
          <w:u w:val="single"/>
        </w:rPr>
        <w:t>Damaging oneself in general</w:t>
      </w:r>
    </w:p>
    <w:p w:rsidR="006744F8" w:rsidRPr="002C110B" w:rsidRDefault="00CA5D1D" w:rsidP="00CB1E77">
      <w:pPr>
        <w:pStyle w:val="ListParagraph"/>
        <w:numPr>
          <w:ilvl w:val="0"/>
          <w:numId w:val="11"/>
        </w:numPr>
        <w:jc w:val="both"/>
        <w:rPr>
          <w:sz w:val="25"/>
          <w:szCs w:val="25"/>
        </w:rPr>
      </w:pPr>
      <w:proofErr w:type="spellStart"/>
      <w:r>
        <w:rPr>
          <w:sz w:val="25"/>
          <w:szCs w:val="25"/>
        </w:rPr>
        <w:t>Rambam</w:t>
      </w:r>
      <w:proofErr w:type="spellEnd"/>
      <w:r>
        <w:rPr>
          <w:sz w:val="25"/>
          <w:szCs w:val="25"/>
        </w:rPr>
        <w:t xml:space="preserve"> L</w:t>
      </w:r>
      <w:r w:rsidR="006744F8" w:rsidRPr="002C110B">
        <w:rPr>
          <w:sz w:val="25"/>
          <w:szCs w:val="25"/>
        </w:rPr>
        <w:t>aws of Striking &amp; Damaging 5:1</w:t>
      </w:r>
    </w:p>
    <w:p w:rsidR="006744F8" w:rsidRPr="002C110B" w:rsidRDefault="006744F8" w:rsidP="006744F8">
      <w:pPr>
        <w:jc w:val="right"/>
        <w:rPr>
          <w:sz w:val="25"/>
          <w:szCs w:val="25"/>
        </w:rPr>
      </w:pPr>
      <w:r w:rsidRPr="002C110B">
        <w:rPr>
          <w:rFonts w:ascii="Arial" w:eastAsia="Times New Roman" w:hAnsi="Arial" w:cs="Arial"/>
          <w:color w:val="000000"/>
          <w:sz w:val="25"/>
          <w:szCs w:val="25"/>
          <w:shd w:val="clear" w:color="auto" w:fill="FFFFFF"/>
          <w:rtl/>
          <w:lang w:eastAsia="en-GB" w:bidi="he-IL"/>
        </w:rPr>
        <w:t>אָסוּר לְאָדָם לַחֲבל בֵּין בְּעַצְמוֹ בֵּין בַּחֲבֵרוֹ</w:t>
      </w:r>
    </w:p>
    <w:p w:rsidR="006744F8" w:rsidRPr="002C110B" w:rsidRDefault="002C110B" w:rsidP="008A01F0">
      <w:pPr>
        <w:spacing w:after="240" w:line="383" w:lineRule="atLeast"/>
        <w:ind w:right="354"/>
        <w:rPr>
          <w:rFonts w:ascii="Arial" w:eastAsia="Times New Roman" w:hAnsi="Arial" w:cs="Arial"/>
          <w:color w:val="000000"/>
          <w:sz w:val="25"/>
          <w:szCs w:val="25"/>
          <w:shd w:val="clear" w:color="auto" w:fill="FFFFFF"/>
          <w:lang w:eastAsia="en-GB"/>
        </w:rPr>
      </w:pPr>
      <w:r>
        <w:rPr>
          <w:rFonts w:ascii="Arial" w:eastAsia="Times New Roman" w:hAnsi="Arial" w:cs="Arial"/>
          <w:color w:val="000000"/>
          <w:sz w:val="25"/>
          <w:szCs w:val="25"/>
          <w:shd w:val="clear" w:color="auto" w:fill="FFFFFF"/>
          <w:lang w:eastAsia="en-GB"/>
        </w:rPr>
        <w:t>I</w:t>
      </w:r>
      <w:r w:rsidR="006744F8" w:rsidRPr="002C110B">
        <w:rPr>
          <w:rFonts w:ascii="Arial" w:eastAsia="Times New Roman" w:hAnsi="Arial" w:cs="Arial"/>
          <w:color w:val="000000"/>
          <w:sz w:val="25"/>
          <w:szCs w:val="25"/>
          <w:shd w:val="clear" w:color="auto" w:fill="FFFFFF"/>
          <w:lang w:eastAsia="en-GB"/>
        </w:rPr>
        <w:t xml:space="preserve">t is forbidden for a person to injure anyone, </w:t>
      </w:r>
      <w:r w:rsidR="008A01F0">
        <w:rPr>
          <w:rFonts w:ascii="Arial" w:eastAsia="Times New Roman" w:hAnsi="Arial" w:cs="Arial"/>
          <w:color w:val="000000"/>
          <w:sz w:val="25"/>
          <w:szCs w:val="25"/>
          <w:shd w:val="clear" w:color="auto" w:fill="FFFFFF"/>
          <w:lang w:eastAsia="en-GB"/>
        </w:rPr>
        <w:t>including themselves</w:t>
      </w:r>
    </w:p>
    <w:p w:rsidR="006744F8" w:rsidRPr="002C110B" w:rsidRDefault="00CA5D1D" w:rsidP="006744F8">
      <w:pPr>
        <w:pStyle w:val="ListParagraph"/>
        <w:numPr>
          <w:ilvl w:val="0"/>
          <w:numId w:val="11"/>
        </w:numPr>
        <w:spacing w:after="240" w:line="383" w:lineRule="atLeast"/>
        <w:ind w:right="354"/>
        <w:rPr>
          <w:sz w:val="25"/>
          <w:szCs w:val="25"/>
        </w:rPr>
      </w:pPr>
      <w:proofErr w:type="spellStart"/>
      <w:r>
        <w:rPr>
          <w:sz w:val="25"/>
          <w:szCs w:val="25"/>
        </w:rPr>
        <w:t>Rambam</w:t>
      </w:r>
      <w:proofErr w:type="spellEnd"/>
      <w:r>
        <w:rPr>
          <w:sz w:val="25"/>
          <w:szCs w:val="25"/>
        </w:rPr>
        <w:t xml:space="preserve"> </w:t>
      </w:r>
      <w:proofErr w:type="spellStart"/>
      <w:r>
        <w:rPr>
          <w:sz w:val="25"/>
          <w:szCs w:val="25"/>
        </w:rPr>
        <w:t>H</w:t>
      </w:r>
      <w:r w:rsidR="006744F8" w:rsidRPr="002C110B">
        <w:rPr>
          <w:sz w:val="25"/>
          <w:szCs w:val="25"/>
        </w:rPr>
        <w:t>ilchos</w:t>
      </w:r>
      <w:proofErr w:type="spellEnd"/>
      <w:r w:rsidR="006744F8" w:rsidRPr="002C110B">
        <w:rPr>
          <w:sz w:val="25"/>
          <w:szCs w:val="25"/>
        </w:rPr>
        <w:t xml:space="preserve"> </w:t>
      </w:r>
      <w:proofErr w:type="spellStart"/>
      <w:r w:rsidR="006744F8" w:rsidRPr="002C110B">
        <w:rPr>
          <w:sz w:val="25"/>
          <w:szCs w:val="25"/>
        </w:rPr>
        <w:t>De’os</w:t>
      </w:r>
      <w:proofErr w:type="spellEnd"/>
      <w:r w:rsidR="006744F8" w:rsidRPr="002C110B">
        <w:rPr>
          <w:sz w:val="25"/>
          <w:szCs w:val="25"/>
        </w:rPr>
        <w:t xml:space="preserve"> 3:1</w:t>
      </w:r>
    </w:p>
    <w:p w:rsidR="006744F8" w:rsidRPr="002C110B" w:rsidRDefault="006744F8" w:rsidP="006744F8">
      <w:pPr>
        <w:spacing w:after="240" w:line="383" w:lineRule="atLeast"/>
        <w:ind w:right="354"/>
        <w:jc w:val="right"/>
        <w:rPr>
          <w:sz w:val="25"/>
          <w:szCs w:val="25"/>
        </w:rPr>
      </w:pPr>
      <w:r w:rsidRPr="002C110B">
        <w:rPr>
          <w:rFonts w:ascii="Arial" w:hAnsi="Arial" w:cs="Arial"/>
          <w:color w:val="000000"/>
          <w:sz w:val="25"/>
          <w:szCs w:val="25"/>
          <w:shd w:val="clear" w:color="auto" w:fill="FFFFFF"/>
          <w:rtl/>
          <w:lang w:bidi="he-IL"/>
        </w:rPr>
        <w:t>וְאָסְרוּ חֲכָמִים שֶׁיְּהֵא אָדָם מְסַגֵּף עַצְמוֹ בְּתַעֲנִית</w:t>
      </w:r>
    </w:p>
    <w:p w:rsidR="006744F8" w:rsidRPr="002C110B" w:rsidRDefault="00CB1E77" w:rsidP="006C5613">
      <w:pPr>
        <w:spacing w:after="240" w:line="383" w:lineRule="atLeast"/>
        <w:ind w:right="354"/>
        <w:rPr>
          <w:rFonts w:ascii="Arial" w:hAnsi="Arial" w:cs="Arial"/>
          <w:color w:val="000000"/>
          <w:sz w:val="25"/>
          <w:szCs w:val="25"/>
          <w:shd w:val="clear" w:color="auto" w:fill="FFFFFF"/>
        </w:rPr>
      </w:pPr>
      <w:r w:rsidRPr="002C110B">
        <w:rPr>
          <w:rFonts w:ascii="Arial" w:hAnsi="Arial" w:cs="Arial"/>
          <w:color w:val="000000"/>
          <w:sz w:val="25"/>
          <w:szCs w:val="25"/>
          <w:shd w:val="clear" w:color="auto" w:fill="FFFFFF"/>
        </w:rPr>
        <w:t>O</w:t>
      </w:r>
      <w:r w:rsidR="006744F8" w:rsidRPr="002C110B">
        <w:rPr>
          <w:rFonts w:ascii="Arial" w:hAnsi="Arial" w:cs="Arial"/>
          <w:color w:val="000000"/>
          <w:sz w:val="25"/>
          <w:szCs w:val="25"/>
          <w:shd w:val="clear" w:color="auto" w:fill="FFFFFF"/>
        </w:rPr>
        <w:t xml:space="preserve">ur Sages have forbidden a </w:t>
      </w:r>
      <w:r w:rsidR="006C5613">
        <w:rPr>
          <w:rFonts w:ascii="Arial" w:hAnsi="Arial" w:cs="Arial"/>
          <w:color w:val="000000"/>
          <w:sz w:val="25"/>
          <w:szCs w:val="25"/>
          <w:shd w:val="clear" w:color="auto" w:fill="FFFFFF"/>
        </w:rPr>
        <w:t>person</w:t>
      </w:r>
      <w:r w:rsidR="006744F8" w:rsidRPr="002C110B">
        <w:rPr>
          <w:rFonts w:ascii="Arial" w:hAnsi="Arial" w:cs="Arial"/>
          <w:color w:val="000000"/>
          <w:sz w:val="25"/>
          <w:szCs w:val="25"/>
          <w:shd w:val="clear" w:color="auto" w:fill="FFFFFF"/>
        </w:rPr>
        <w:t xml:space="preserve"> to mortify himself by fasting.</w:t>
      </w:r>
    </w:p>
    <w:p w:rsidR="00B2781A" w:rsidRDefault="00CB1E77" w:rsidP="002C110B">
      <w:pPr>
        <w:pStyle w:val="ListParagraph"/>
        <w:numPr>
          <w:ilvl w:val="0"/>
          <w:numId w:val="9"/>
        </w:numPr>
        <w:spacing w:after="240" w:line="383" w:lineRule="atLeast"/>
        <w:ind w:right="354"/>
        <w:rPr>
          <w:rFonts w:ascii="Arial" w:hAnsi="Arial" w:cs="Arial"/>
          <w:color w:val="000000"/>
          <w:sz w:val="25"/>
          <w:szCs w:val="25"/>
          <w:shd w:val="clear" w:color="auto" w:fill="FFFFFF"/>
        </w:rPr>
      </w:pPr>
      <w:r w:rsidRPr="002C110B">
        <w:rPr>
          <w:rFonts w:ascii="Arial" w:hAnsi="Arial" w:cs="Arial"/>
          <w:color w:val="000000"/>
          <w:sz w:val="25"/>
          <w:szCs w:val="25"/>
          <w:shd w:val="clear" w:color="auto" w:fill="FFFFFF"/>
        </w:rPr>
        <w:t xml:space="preserve">Why may one not injure or damage themselves? </w:t>
      </w:r>
      <w:r w:rsidR="00D024C7" w:rsidRPr="002C110B">
        <w:rPr>
          <w:rFonts w:ascii="Arial" w:hAnsi="Arial" w:cs="Arial"/>
          <w:color w:val="000000"/>
          <w:sz w:val="25"/>
          <w:szCs w:val="25"/>
          <w:shd w:val="clear" w:color="auto" w:fill="FFFFFF"/>
        </w:rPr>
        <w:t>Isn’t it ‘my body to do what I want with it</w:t>
      </w:r>
      <w:r w:rsidR="00CA5D1D">
        <w:rPr>
          <w:rFonts w:ascii="Arial" w:hAnsi="Arial" w:cs="Arial"/>
          <w:color w:val="000000"/>
          <w:sz w:val="25"/>
          <w:szCs w:val="25"/>
          <w:shd w:val="clear" w:color="auto" w:fill="FFFFFF"/>
        </w:rPr>
        <w:t>’?</w:t>
      </w:r>
    </w:p>
    <w:p w:rsidR="009F1DF9" w:rsidRPr="009F1DF9" w:rsidRDefault="009F1DF9" w:rsidP="009F1DF9">
      <w:pPr>
        <w:spacing w:after="240" w:line="383" w:lineRule="atLeast"/>
        <w:ind w:right="354"/>
        <w:rPr>
          <w:rFonts w:ascii="Arial" w:hAnsi="Arial" w:cs="Arial"/>
          <w:color w:val="000000"/>
          <w:sz w:val="25"/>
          <w:szCs w:val="25"/>
          <w:shd w:val="clear" w:color="auto" w:fill="FFFFFF"/>
        </w:rPr>
      </w:pPr>
      <w:proofErr w:type="spellStart"/>
      <w:r>
        <w:rPr>
          <w:rFonts w:ascii="Arial" w:hAnsi="Arial" w:cs="Arial"/>
          <w:b/>
          <w:bCs/>
          <w:color w:val="000000"/>
          <w:sz w:val="25"/>
          <w:szCs w:val="25"/>
          <w:u w:val="single"/>
          <w:shd w:val="clear" w:color="auto" w:fill="FFFFFF"/>
        </w:rPr>
        <w:t>Devarim</w:t>
      </w:r>
      <w:proofErr w:type="spellEnd"/>
      <w:r>
        <w:rPr>
          <w:rFonts w:ascii="Arial" w:hAnsi="Arial" w:cs="Arial"/>
          <w:b/>
          <w:bCs/>
          <w:color w:val="000000"/>
          <w:sz w:val="25"/>
          <w:szCs w:val="25"/>
          <w:u w:val="single"/>
          <w:shd w:val="clear" w:color="auto" w:fill="FFFFFF"/>
        </w:rPr>
        <w:t xml:space="preserve"> 14:1</w:t>
      </w:r>
      <w:r>
        <w:rPr>
          <w:rFonts w:ascii="Arial" w:hAnsi="Arial" w:cs="Arial"/>
          <w:color w:val="000000"/>
          <w:sz w:val="25"/>
          <w:szCs w:val="25"/>
          <w:shd w:val="clear" w:color="auto" w:fill="FFFFFF"/>
        </w:rPr>
        <w:t xml:space="preserve"> regarding harming oneself</w:t>
      </w:r>
    </w:p>
    <w:tbl>
      <w:tblPr>
        <w:tblW w:w="5000" w:type="pct"/>
        <w:shd w:val="clear" w:color="auto" w:fill="FFFFFF"/>
        <w:tblCellMar>
          <w:left w:w="0" w:type="dxa"/>
          <w:right w:w="0" w:type="dxa"/>
        </w:tblCellMar>
        <w:tblLook w:val="04A0" w:firstRow="1" w:lastRow="0" w:firstColumn="1" w:lastColumn="0" w:noHBand="0" w:noVBand="1"/>
      </w:tblPr>
      <w:tblGrid>
        <w:gridCol w:w="5274"/>
        <w:gridCol w:w="144"/>
        <w:gridCol w:w="3608"/>
      </w:tblGrid>
      <w:tr w:rsidR="009F1DF9" w:rsidRPr="009F1DF9" w:rsidTr="009F1DF9">
        <w:tc>
          <w:tcPr>
            <w:tcW w:w="8356" w:type="dxa"/>
            <w:shd w:val="clear" w:color="auto" w:fill="FFFFFF"/>
            <w:tcMar>
              <w:top w:w="75" w:type="dxa"/>
              <w:left w:w="0" w:type="dxa"/>
              <w:bottom w:w="150" w:type="dxa"/>
              <w:right w:w="0" w:type="dxa"/>
            </w:tcMar>
            <w:hideMark/>
          </w:tcPr>
          <w:p w:rsidR="009F1DF9" w:rsidRDefault="009F1DF9" w:rsidP="009F1DF9">
            <w:pPr>
              <w:spacing w:after="0" w:line="240" w:lineRule="auto"/>
              <w:rPr>
                <w:rFonts w:ascii="Arial" w:eastAsia="Times New Roman" w:hAnsi="Arial" w:cs="Arial"/>
                <w:color w:val="000000"/>
                <w:sz w:val="27"/>
                <w:szCs w:val="27"/>
                <w:lang w:eastAsia="en-GB" w:bidi="he-IL"/>
              </w:rPr>
            </w:pPr>
            <w:r w:rsidRPr="009F1DF9">
              <w:rPr>
                <w:rFonts w:ascii="Arial" w:eastAsia="Times New Roman" w:hAnsi="Arial" w:cs="Arial"/>
                <w:color w:val="000000"/>
                <w:sz w:val="27"/>
                <w:szCs w:val="27"/>
                <w:lang w:eastAsia="en-GB" w:bidi="he-IL"/>
              </w:rPr>
              <w:t>You are children of the Lord, your God. You shall neither cut yourselves nor make any baldness between your eyes for the dead.</w:t>
            </w:r>
          </w:p>
          <w:p w:rsidR="00C02D26" w:rsidRDefault="00C02D26" w:rsidP="009F1DF9">
            <w:pPr>
              <w:spacing w:after="0" w:line="240" w:lineRule="auto"/>
              <w:rPr>
                <w:rFonts w:ascii="Arial" w:eastAsia="Times New Roman" w:hAnsi="Arial" w:cs="Arial"/>
                <w:color w:val="000000"/>
                <w:sz w:val="27"/>
                <w:szCs w:val="27"/>
                <w:lang w:eastAsia="en-GB" w:bidi="he-IL"/>
              </w:rPr>
            </w:pPr>
          </w:p>
          <w:p w:rsidR="00C02D26" w:rsidRPr="009F1DF9" w:rsidRDefault="00C02D26" w:rsidP="009F1DF9">
            <w:pPr>
              <w:spacing w:after="0" w:line="240" w:lineRule="auto"/>
              <w:rPr>
                <w:rFonts w:ascii="Arial" w:eastAsia="Times New Roman" w:hAnsi="Arial" w:cs="Arial"/>
                <w:color w:val="000000"/>
                <w:sz w:val="21"/>
                <w:szCs w:val="21"/>
                <w:u w:val="single"/>
                <w:lang w:eastAsia="en-GB" w:bidi="he-IL"/>
              </w:rPr>
            </w:pPr>
            <w:proofErr w:type="spellStart"/>
            <w:r w:rsidRPr="00C02D26">
              <w:rPr>
                <w:rFonts w:ascii="Arial" w:eastAsia="Times New Roman" w:hAnsi="Arial" w:cs="Arial"/>
                <w:color w:val="000000"/>
                <w:sz w:val="27"/>
                <w:szCs w:val="27"/>
                <w:u w:val="single"/>
                <w:lang w:eastAsia="en-GB" w:bidi="he-IL"/>
              </w:rPr>
              <w:t>Rashi’s</w:t>
            </w:r>
            <w:proofErr w:type="spellEnd"/>
            <w:r w:rsidRPr="00C02D26">
              <w:rPr>
                <w:rFonts w:ascii="Arial" w:eastAsia="Times New Roman" w:hAnsi="Arial" w:cs="Arial"/>
                <w:color w:val="000000"/>
                <w:sz w:val="27"/>
                <w:szCs w:val="27"/>
                <w:u w:val="single"/>
                <w:lang w:eastAsia="en-GB" w:bidi="he-IL"/>
              </w:rPr>
              <w:t xml:space="preserve"> commentary:</w:t>
            </w:r>
          </w:p>
        </w:tc>
        <w:tc>
          <w:tcPr>
            <w:tcW w:w="150" w:type="dxa"/>
            <w:shd w:val="clear" w:color="auto" w:fill="FFFFFF"/>
            <w:tcMar>
              <w:top w:w="75" w:type="dxa"/>
              <w:left w:w="0" w:type="dxa"/>
              <w:bottom w:w="150" w:type="dxa"/>
              <w:right w:w="0" w:type="dxa"/>
            </w:tcMar>
            <w:vAlign w:val="center"/>
            <w:hideMark/>
          </w:tcPr>
          <w:p w:rsidR="009F1DF9" w:rsidRPr="009F1DF9" w:rsidRDefault="009F1DF9" w:rsidP="009F1DF9">
            <w:pPr>
              <w:spacing w:after="0" w:line="240" w:lineRule="auto"/>
              <w:rPr>
                <w:rFonts w:ascii="Arial" w:eastAsia="Times New Roman" w:hAnsi="Arial" w:cs="Arial"/>
                <w:color w:val="000000"/>
                <w:sz w:val="21"/>
                <w:szCs w:val="21"/>
                <w:lang w:eastAsia="en-GB" w:bidi="he-IL"/>
              </w:rPr>
            </w:pPr>
            <w:r w:rsidRPr="009F1DF9">
              <w:rPr>
                <w:rFonts w:ascii="Arial" w:eastAsia="Times New Roman" w:hAnsi="Arial" w:cs="Arial"/>
                <w:color w:val="000000"/>
                <w:sz w:val="21"/>
                <w:szCs w:val="21"/>
                <w:lang w:eastAsia="en-GB" w:bidi="he-IL"/>
              </w:rPr>
              <w:t> </w:t>
            </w:r>
          </w:p>
        </w:tc>
        <w:tc>
          <w:tcPr>
            <w:tcW w:w="5582" w:type="dxa"/>
            <w:shd w:val="clear" w:color="auto" w:fill="FFFFFF"/>
            <w:tcMar>
              <w:top w:w="75" w:type="dxa"/>
              <w:left w:w="0" w:type="dxa"/>
              <w:bottom w:w="150" w:type="dxa"/>
              <w:right w:w="0" w:type="dxa"/>
            </w:tcMar>
            <w:hideMark/>
          </w:tcPr>
          <w:p w:rsidR="009F1DF9" w:rsidRPr="009F1DF9" w:rsidRDefault="00541061" w:rsidP="00CA5D1D">
            <w:pPr>
              <w:bidi/>
              <w:spacing w:after="0" w:line="240" w:lineRule="auto"/>
              <w:rPr>
                <w:rFonts w:ascii="Arial" w:eastAsia="Times New Roman" w:hAnsi="Arial" w:cs="Arial"/>
                <w:color w:val="000000"/>
                <w:sz w:val="21"/>
                <w:szCs w:val="21"/>
                <w:lang w:eastAsia="en-GB" w:bidi="he-IL"/>
              </w:rPr>
            </w:pPr>
            <w:hyperlink r:id="rId8" w:anchor="v1" w:history="1">
              <w:r w:rsidR="009F1DF9" w:rsidRPr="009F1DF9">
                <w:rPr>
                  <w:rFonts w:ascii="Arial" w:eastAsia="Times New Roman" w:hAnsi="Arial" w:cs="Arial"/>
                  <w:b/>
                  <w:bCs/>
                  <w:color w:val="0000FF"/>
                  <w:sz w:val="21"/>
                  <w:szCs w:val="21"/>
                  <w:u w:val="single"/>
                  <w:rtl/>
                  <w:lang w:eastAsia="en-GB" w:bidi="he-IL"/>
                </w:rPr>
                <w:t>א</w:t>
              </w:r>
            </w:hyperlink>
            <w:r w:rsidR="009F1DF9" w:rsidRPr="009F1DF9">
              <w:rPr>
                <w:rFonts w:ascii="Arial" w:eastAsia="Times New Roman" w:hAnsi="Arial" w:cs="Arial"/>
                <w:color w:val="000000"/>
                <w:sz w:val="32"/>
                <w:szCs w:val="32"/>
                <w:rtl/>
                <w:lang w:eastAsia="en-GB" w:bidi="he-IL"/>
              </w:rPr>
              <w:t>בָּנִ֣ים אַתֶּ֔ם לַֽ</w:t>
            </w:r>
            <w:r w:rsidR="00CA5D1D">
              <w:rPr>
                <w:rFonts w:ascii="Arial" w:eastAsia="Times New Roman" w:hAnsi="Arial" w:cs="Arial" w:hint="cs"/>
                <w:color w:val="000000"/>
                <w:sz w:val="32"/>
                <w:szCs w:val="32"/>
                <w:rtl/>
                <w:lang w:eastAsia="en-GB" w:bidi="he-IL"/>
              </w:rPr>
              <w:t>ה'</w:t>
            </w:r>
            <w:r w:rsidR="00CA5D1D">
              <w:rPr>
                <w:rFonts w:ascii="Arial" w:eastAsia="Times New Roman" w:hAnsi="Arial" w:cs="Arial"/>
                <w:color w:val="000000"/>
                <w:sz w:val="32"/>
                <w:szCs w:val="32"/>
                <w:rtl/>
                <w:lang w:eastAsia="en-GB" w:bidi="he-IL"/>
              </w:rPr>
              <w:t xml:space="preserve"> אֱלֹֽ</w:t>
            </w:r>
            <w:r w:rsidR="00CA5D1D">
              <w:rPr>
                <w:rFonts w:ascii="Arial" w:eastAsia="Times New Roman" w:hAnsi="Arial" w:cs="Arial" w:hint="cs"/>
                <w:color w:val="000000"/>
                <w:sz w:val="32"/>
                <w:szCs w:val="32"/>
                <w:rtl/>
                <w:lang w:eastAsia="en-GB" w:bidi="he-IL"/>
              </w:rPr>
              <w:t>ק</w:t>
            </w:r>
            <w:r w:rsidR="009F1DF9" w:rsidRPr="009F1DF9">
              <w:rPr>
                <w:rFonts w:ascii="Arial" w:eastAsia="Times New Roman" w:hAnsi="Arial" w:cs="Arial"/>
                <w:color w:val="000000"/>
                <w:sz w:val="32"/>
                <w:szCs w:val="32"/>
                <w:rtl/>
                <w:lang w:eastAsia="en-GB" w:bidi="he-IL"/>
              </w:rPr>
              <w:t>ֵיכֶ֑ם לֹ֣א תִתְגֹּֽדְד֗וּ וְלֹֽא־תָשִׂ֧ימוּ קָרְחָ֛ה בֵּ֥ין עֵֽינֵיכֶ֖ם לָמֵֽת:</w:t>
            </w:r>
          </w:p>
        </w:tc>
      </w:tr>
      <w:tr w:rsidR="009F1DF9" w:rsidRPr="009F1DF9" w:rsidTr="009F1DF9">
        <w:trPr>
          <w:trHeight w:val="1185"/>
        </w:trPr>
        <w:tc>
          <w:tcPr>
            <w:tcW w:w="8356" w:type="dxa"/>
            <w:tcBorders>
              <w:left w:val="single" w:sz="48" w:space="0" w:color="FFFFFF"/>
            </w:tcBorders>
            <w:shd w:val="clear" w:color="auto" w:fill="ECE9D8"/>
            <w:hideMark/>
          </w:tcPr>
          <w:p w:rsidR="009F1DF9" w:rsidRPr="009F1DF9" w:rsidRDefault="009F1DF9" w:rsidP="009F1DF9">
            <w:pPr>
              <w:spacing w:after="0" w:line="240" w:lineRule="auto"/>
              <w:rPr>
                <w:rFonts w:ascii="Arial" w:eastAsia="Times New Roman" w:hAnsi="Arial" w:cs="Arial"/>
                <w:color w:val="000000"/>
                <w:sz w:val="28"/>
                <w:szCs w:val="28"/>
                <w:rtl/>
                <w:lang w:eastAsia="en-GB" w:bidi="he-IL"/>
              </w:rPr>
            </w:pPr>
            <w:r w:rsidRPr="00C02D26">
              <w:rPr>
                <w:rFonts w:ascii="Arial" w:eastAsia="Times New Roman" w:hAnsi="Arial" w:cs="Arial"/>
                <w:b/>
                <w:bCs/>
                <w:color w:val="000000"/>
                <w:sz w:val="28"/>
                <w:szCs w:val="28"/>
                <w:lang w:eastAsia="en-GB" w:bidi="he-IL"/>
              </w:rPr>
              <w:t>You shall neither cut yourselves: </w:t>
            </w:r>
            <w:r w:rsidRPr="00C02D26">
              <w:rPr>
                <w:rFonts w:ascii="Arial" w:eastAsia="Times New Roman" w:hAnsi="Arial" w:cs="Arial"/>
                <w:color w:val="000000"/>
                <w:sz w:val="28"/>
                <w:szCs w:val="28"/>
                <w:lang w:eastAsia="en-GB" w:bidi="he-IL"/>
              </w:rPr>
              <w:t xml:space="preserve">Do not make cuts and incisions in your flesh [to mourn] for the dead, in the manner that the Amorites do, because you are the children of the Omnipresent and it is </w:t>
            </w:r>
            <w:r w:rsidRPr="00C02D26">
              <w:rPr>
                <w:rFonts w:ascii="Arial" w:eastAsia="Times New Roman" w:hAnsi="Arial" w:cs="Arial"/>
                <w:color w:val="000000"/>
                <w:sz w:val="28"/>
                <w:szCs w:val="28"/>
                <w:lang w:eastAsia="en-GB" w:bidi="he-IL"/>
              </w:rPr>
              <w:lastRenderedPageBreak/>
              <w:t>appropriate for you to be handsome and not to be cut or have your hair torn out.</w:t>
            </w:r>
          </w:p>
        </w:tc>
        <w:tc>
          <w:tcPr>
            <w:tcW w:w="150" w:type="dxa"/>
            <w:tcBorders>
              <w:top w:val="nil"/>
              <w:left w:val="nil"/>
              <w:bottom w:val="nil"/>
              <w:right w:val="nil"/>
            </w:tcBorders>
            <w:shd w:val="clear" w:color="auto" w:fill="ECE9D8"/>
            <w:vAlign w:val="center"/>
            <w:hideMark/>
          </w:tcPr>
          <w:p w:rsidR="009F1DF9" w:rsidRPr="009F1DF9" w:rsidRDefault="009F1DF9" w:rsidP="009F1DF9">
            <w:pPr>
              <w:spacing w:after="0" w:line="240" w:lineRule="auto"/>
              <w:rPr>
                <w:rFonts w:ascii="Arial" w:eastAsia="Times New Roman" w:hAnsi="Arial" w:cs="Arial"/>
                <w:color w:val="000000"/>
                <w:sz w:val="28"/>
                <w:szCs w:val="28"/>
                <w:lang w:eastAsia="en-GB" w:bidi="he-IL"/>
              </w:rPr>
            </w:pPr>
            <w:r w:rsidRPr="009F1DF9">
              <w:rPr>
                <w:rFonts w:ascii="Arial" w:eastAsia="Times New Roman" w:hAnsi="Arial" w:cs="Arial"/>
                <w:color w:val="000000"/>
                <w:sz w:val="28"/>
                <w:szCs w:val="28"/>
                <w:rtl/>
                <w:lang w:eastAsia="en-GB" w:bidi="he-IL"/>
              </w:rPr>
              <w:lastRenderedPageBreak/>
              <w:t> </w:t>
            </w:r>
          </w:p>
        </w:tc>
        <w:tc>
          <w:tcPr>
            <w:tcW w:w="5582" w:type="dxa"/>
            <w:tcBorders>
              <w:left w:val="single" w:sz="48" w:space="0" w:color="ECE9D8"/>
              <w:right w:val="single" w:sz="48" w:space="0" w:color="FFFFFF"/>
            </w:tcBorders>
            <w:shd w:val="clear" w:color="auto" w:fill="ECE9D8"/>
            <w:hideMark/>
          </w:tcPr>
          <w:p w:rsidR="009F1DF9" w:rsidRPr="009F1DF9" w:rsidRDefault="009F1DF9" w:rsidP="009F1DF9">
            <w:pPr>
              <w:bidi/>
              <w:spacing w:after="0" w:line="240" w:lineRule="auto"/>
              <w:rPr>
                <w:rFonts w:ascii="Arial" w:eastAsia="Times New Roman" w:hAnsi="Arial" w:cs="Arial"/>
                <w:color w:val="000000"/>
                <w:sz w:val="28"/>
                <w:szCs w:val="28"/>
                <w:lang w:eastAsia="en-GB" w:bidi="he-IL"/>
              </w:rPr>
            </w:pPr>
            <w:r w:rsidRPr="00C02D26">
              <w:rPr>
                <w:rFonts w:ascii="Arial" w:eastAsia="Times New Roman" w:hAnsi="Arial" w:cs="Arial"/>
                <w:b/>
                <w:bCs/>
                <w:color w:val="000000"/>
                <w:sz w:val="28"/>
                <w:szCs w:val="28"/>
                <w:rtl/>
                <w:lang w:eastAsia="en-GB" w:bidi="he-IL"/>
              </w:rPr>
              <w:t>לא תתגודדו: </w:t>
            </w:r>
            <w:r w:rsidRPr="00C02D26">
              <w:rPr>
                <w:rFonts w:ascii="Arial" w:eastAsia="Times New Roman" w:hAnsi="Arial" w:cs="Arial"/>
                <w:color w:val="000000"/>
                <w:sz w:val="28"/>
                <w:szCs w:val="28"/>
                <w:rtl/>
                <w:lang w:eastAsia="en-GB" w:bidi="he-IL"/>
              </w:rPr>
              <w:t>לא תתנו גדידה ושרט בבשרכם על מת כדרך שהאמוריים עושין, לפי שאתם בניו של מקום ואתם ראוין להיות נאים ולא גדודים ומקורחים:</w:t>
            </w:r>
          </w:p>
        </w:tc>
      </w:tr>
    </w:tbl>
    <w:p w:rsidR="00BA4A1A" w:rsidRPr="00BA4A1A" w:rsidRDefault="00BA4A1A" w:rsidP="00335159">
      <w:pPr>
        <w:spacing w:after="240" w:line="383" w:lineRule="atLeast"/>
        <w:ind w:right="354"/>
        <w:rPr>
          <w:rFonts w:ascii="Arial" w:hAnsi="Arial" w:cs="Arial"/>
          <w:b/>
          <w:bCs/>
          <w:color w:val="000000"/>
          <w:sz w:val="25"/>
          <w:szCs w:val="25"/>
          <w:u w:val="single"/>
          <w:shd w:val="clear" w:color="auto" w:fill="FFFFFF"/>
        </w:rPr>
      </w:pPr>
    </w:p>
    <w:p w:rsidR="00A1298A" w:rsidRPr="002C110B" w:rsidRDefault="00A66016" w:rsidP="00A1298A">
      <w:pPr>
        <w:pStyle w:val="ListParagraph"/>
        <w:numPr>
          <w:ilvl w:val="0"/>
          <w:numId w:val="9"/>
        </w:numPr>
        <w:spacing w:after="240" w:line="383" w:lineRule="atLeast"/>
        <w:ind w:right="354"/>
        <w:rPr>
          <w:rFonts w:ascii="Arial" w:hAnsi="Arial" w:cs="Arial"/>
          <w:color w:val="000000"/>
          <w:sz w:val="25"/>
          <w:szCs w:val="25"/>
          <w:shd w:val="clear" w:color="auto" w:fill="FFFFFF"/>
        </w:rPr>
      </w:pPr>
      <w:r>
        <w:rPr>
          <w:rFonts w:ascii="Arial" w:hAnsi="Arial" w:cs="Arial"/>
          <w:color w:val="000000"/>
          <w:sz w:val="25"/>
          <w:szCs w:val="25"/>
          <w:shd w:val="clear" w:color="auto" w:fill="FFFFFF"/>
        </w:rPr>
        <w:t>W</w:t>
      </w:r>
      <w:r w:rsidR="006744F8" w:rsidRPr="002C110B">
        <w:rPr>
          <w:rFonts w:ascii="Arial" w:hAnsi="Arial" w:cs="Arial"/>
          <w:color w:val="000000"/>
          <w:sz w:val="25"/>
          <w:szCs w:val="25"/>
          <w:shd w:val="clear" w:color="auto" w:fill="FFFFFF"/>
        </w:rPr>
        <w:t xml:space="preserve">hat about </w:t>
      </w:r>
      <w:proofErr w:type="spellStart"/>
      <w:r w:rsidR="006744F8" w:rsidRPr="002C110B">
        <w:rPr>
          <w:rFonts w:ascii="Arial" w:hAnsi="Arial" w:cs="Arial"/>
          <w:color w:val="000000"/>
          <w:sz w:val="25"/>
          <w:szCs w:val="25"/>
          <w:shd w:val="clear" w:color="auto" w:fill="FFFFFF"/>
        </w:rPr>
        <w:t>Lashon</w:t>
      </w:r>
      <w:proofErr w:type="spellEnd"/>
      <w:r w:rsidR="006744F8" w:rsidRPr="002C110B">
        <w:rPr>
          <w:rFonts w:ascii="Arial" w:hAnsi="Arial" w:cs="Arial"/>
          <w:color w:val="000000"/>
          <w:sz w:val="25"/>
          <w:szCs w:val="25"/>
          <w:shd w:val="clear" w:color="auto" w:fill="FFFFFF"/>
        </w:rPr>
        <w:t xml:space="preserve"> Hara – may a person speak </w:t>
      </w:r>
      <w:proofErr w:type="spellStart"/>
      <w:r w:rsidR="006744F8" w:rsidRPr="002C110B">
        <w:rPr>
          <w:rFonts w:ascii="Arial" w:hAnsi="Arial" w:cs="Arial"/>
          <w:color w:val="000000"/>
          <w:sz w:val="25"/>
          <w:szCs w:val="25"/>
          <w:shd w:val="clear" w:color="auto" w:fill="FFFFFF"/>
        </w:rPr>
        <w:t>Lashon</w:t>
      </w:r>
      <w:proofErr w:type="spellEnd"/>
      <w:r w:rsidR="006744F8" w:rsidRPr="002C110B">
        <w:rPr>
          <w:rFonts w:ascii="Arial" w:hAnsi="Arial" w:cs="Arial"/>
          <w:color w:val="000000"/>
          <w:sz w:val="25"/>
          <w:szCs w:val="25"/>
          <w:shd w:val="clear" w:color="auto" w:fill="FFFFFF"/>
        </w:rPr>
        <w:t xml:space="preserve"> Hara about themselves?</w:t>
      </w:r>
    </w:p>
    <w:p w:rsidR="00A1298A" w:rsidRPr="002C110B" w:rsidRDefault="00A1298A" w:rsidP="00A1298A">
      <w:pPr>
        <w:pStyle w:val="ListParagraph"/>
        <w:rPr>
          <w:rFonts w:ascii="Arial" w:hAnsi="Arial" w:cs="Arial"/>
          <w:color w:val="000000"/>
          <w:sz w:val="25"/>
          <w:szCs w:val="25"/>
          <w:shd w:val="clear" w:color="auto" w:fill="FFFFFF"/>
        </w:rPr>
      </w:pPr>
    </w:p>
    <w:p w:rsidR="00A1298A" w:rsidRPr="002C110B" w:rsidRDefault="00440C74" w:rsidP="002C110B">
      <w:pPr>
        <w:jc w:val="both"/>
        <w:rPr>
          <w:b/>
          <w:bCs/>
          <w:sz w:val="25"/>
          <w:szCs w:val="25"/>
          <w:u w:val="single"/>
        </w:rPr>
      </w:pPr>
      <w:r w:rsidRPr="002C110B">
        <w:rPr>
          <w:b/>
          <w:bCs/>
          <w:sz w:val="25"/>
          <w:szCs w:val="25"/>
          <w:u w:val="single"/>
        </w:rPr>
        <w:t xml:space="preserve">B. Speaking </w:t>
      </w:r>
      <w:proofErr w:type="spellStart"/>
      <w:r w:rsidRPr="002C110B">
        <w:rPr>
          <w:b/>
          <w:bCs/>
          <w:sz w:val="25"/>
          <w:szCs w:val="25"/>
          <w:u w:val="single"/>
        </w:rPr>
        <w:t>Lashon</w:t>
      </w:r>
      <w:proofErr w:type="spellEnd"/>
      <w:r w:rsidRPr="002C110B">
        <w:rPr>
          <w:b/>
          <w:bCs/>
          <w:sz w:val="25"/>
          <w:szCs w:val="25"/>
          <w:u w:val="single"/>
        </w:rPr>
        <w:t xml:space="preserve"> Hara about oneself</w:t>
      </w:r>
    </w:p>
    <w:p w:rsidR="006744F8" w:rsidRPr="002C110B" w:rsidRDefault="00054341" w:rsidP="006744F8">
      <w:pPr>
        <w:pStyle w:val="ListParagraph"/>
        <w:numPr>
          <w:ilvl w:val="0"/>
          <w:numId w:val="11"/>
        </w:numPr>
        <w:spacing w:after="240" w:line="383" w:lineRule="atLeast"/>
        <w:ind w:right="354"/>
        <w:rPr>
          <w:rFonts w:ascii="Arial" w:hAnsi="Arial" w:cs="Arial"/>
          <w:color w:val="000000"/>
          <w:sz w:val="25"/>
          <w:szCs w:val="25"/>
          <w:u w:val="single"/>
          <w:shd w:val="clear" w:color="auto" w:fill="FFFFFF"/>
        </w:rPr>
      </w:pPr>
      <w:proofErr w:type="spellStart"/>
      <w:r>
        <w:rPr>
          <w:rFonts w:ascii="Arial" w:hAnsi="Arial" w:cs="Arial"/>
          <w:color w:val="000000"/>
          <w:sz w:val="25"/>
          <w:szCs w:val="25"/>
          <w:u w:val="single"/>
          <w:shd w:val="clear" w:color="auto" w:fill="FFFFFF"/>
        </w:rPr>
        <w:t>Chofetz</w:t>
      </w:r>
      <w:proofErr w:type="spellEnd"/>
      <w:r>
        <w:rPr>
          <w:rFonts w:ascii="Arial" w:hAnsi="Arial" w:cs="Arial"/>
          <w:color w:val="000000"/>
          <w:sz w:val="25"/>
          <w:szCs w:val="25"/>
          <w:u w:val="single"/>
          <w:shd w:val="clear" w:color="auto" w:fill="FFFFFF"/>
        </w:rPr>
        <w:t xml:space="preserve"> Chaim </w:t>
      </w:r>
      <w:proofErr w:type="spellStart"/>
      <w:r>
        <w:rPr>
          <w:rFonts w:ascii="Arial" w:hAnsi="Arial" w:cs="Arial"/>
          <w:color w:val="000000"/>
          <w:sz w:val="25"/>
          <w:szCs w:val="25"/>
          <w:u w:val="single"/>
          <w:shd w:val="clear" w:color="auto" w:fill="FFFFFF"/>
        </w:rPr>
        <w:t>Hilchos</w:t>
      </w:r>
      <w:proofErr w:type="spellEnd"/>
      <w:r>
        <w:rPr>
          <w:rFonts w:ascii="Arial" w:hAnsi="Arial" w:cs="Arial"/>
          <w:color w:val="000000"/>
          <w:sz w:val="25"/>
          <w:szCs w:val="25"/>
          <w:u w:val="single"/>
          <w:shd w:val="clear" w:color="auto" w:fill="FFFFFF"/>
        </w:rPr>
        <w:t xml:space="preserve"> </w:t>
      </w:r>
      <w:proofErr w:type="spellStart"/>
      <w:r>
        <w:rPr>
          <w:rFonts w:ascii="Arial" w:hAnsi="Arial" w:cs="Arial"/>
          <w:color w:val="000000"/>
          <w:sz w:val="25"/>
          <w:szCs w:val="25"/>
          <w:u w:val="single"/>
          <w:shd w:val="clear" w:color="auto" w:fill="FFFFFF"/>
        </w:rPr>
        <w:t>Lashon</w:t>
      </w:r>
      <w:proofErr w:type="spellEnd"/>
      <w:r>
        <w:rPr>
          <w:rFonts w:ascii="Arial" w:hAnsi="Arial" w:cs="Arial"/>
          <w:color w:val="000000"/>
          <w:sz w:val="25"/>
          <w:szCs w:val="25"/>
          <w:u w:val="single"/>
          <w:shd w:val="clear" w:color="auto" w:fill="FFFFFF"/>
        </w:rPr>
        <w:t xml:space="preserve"> H</w:t>
      </w:r>
      <w:r w:rsidR="006744F8" w:rsidRPr="002C110B">
        <w:rPr>
          <w:rFonts w:ascii="Arial" w:hAnsi="Arial" w:cs="Arial"/>
          <w:color w:val="000000"/>
          <w:sz w:val="25"/>
          <w:szCs w:val="25"/>
          <w:u w:val="single"/>
          <w:shd w:val="clear" w:color="auto" w:fill="FFFFFF"/>
        </w:rPr>
        <w:t>ara 1:9</w:t>
      </w:r>
    </w:p>
    <w:p w:rsidR="006744F8" w:rsidRPr="002C110B" w:rsidRDefault="006744F8" w:rsidP="002C110B">
      <w:pPr>
        <w:spacing w:after="240" w:line="383" w:lineRule="atLeast"/>
        <w:ind w:right="354"/>
        <w:rPr>
          <w:rFonts w:ascii="Arial" w:hAnsi="Arial" w:cs="Arial"/>
          <w:color w:val="000000"/>
          <w:sz w:val="25"/>
          <w:szCs w:val="25"/>
          <w:shd w:val="clear" w:color="auto" w:fill="FFFFFF"/>
        </w:rPr>
      </w:pPr>
      <w:r w:rsidRPr="002C110B">
        <w:rPr>
          <w:rFonts w:ascii="Arial" w:hAnsi="Arial" w:cs="Arial"/>
          <w:color w:val="222222"/>
          <w:sz w:val="25"/>
          <w:szCs w:val="25"/>
          <w:shd w:val="clear" w:color="auto" w:fill="FFFFFF"/>
        </w:rPr>
        <w:t xml:space="preserve">  </w:t>
      </w:r>
      <w:r w:rsidRPr="002C110B">
        <w:rPr>
          <w:rFonts w:ascii="Arial" w:hAnsi="Arial" w:cs="Arial"/>
          <w:color w:val="222222"/>
          <w:sz w:val="25"/>
          <w:szCs w:val="25"/>
          <w:shd w:val="clear" w:color="auto" w:fill="FFFFFF"/>
          <w:rtl/>
          <w:lang w:bidi="he-IL"/>
        </w:rPr>
        <w:t>וּאֲפִלּוּ אִם בְּתוֹךְ הַגְּנוּת</w:t>
      </w:r>
      <w:r w:rsidRPr="002C110B">
        <w:rPr>
          <w:rFonts w:ascii="Arial" w:hAnsi="Arial" w:cs="Arial"/>
          <w:color w:val="222222"/>
          <w:sz w:val="25"/>
          <w:szCs w:val="25"/>
          <w:shd w:val="clear" w:color="auto" w:fill="FFFFFF"/>
          <w:rtl/>
        </w:rPr>
        <w:t xml:space="preserve">, </w:t>
      </w:r>
      <w:r w:rsidRPr="002C110B">
        <w:rPr>
          <w:rFonts w:ascii="Arial" w:hAnsi="Arial" w:cs="Arial"/>
          <w:color w:val="222222"/>
          <w:sz w:val="25"/>
          <w:szCs w:val="25"/>
          <w:shd w:val="clear" w:color="auto" w:fill="FFFFFF"/>
          <w:rtl/>
          <w:lang w:bidi="he-IL"/>
        </w:rPr>
        <w:t>שֶׁגִּנָּה אֶת חֲבֵרוֹ</w:t>
      </w:r>
      <w:r w:rsidRPr="002C110B">
        <w:rPr>
          <w:rFonts w:ascii="Arial" w:hAnsi="Arial" w:cs="Arial"/>
          <w:color w:val="222222"/>
          <w:sz w:val="25"/>
          <w:szCs w:val="25"/>
          <w:shd w:val="clear" w:color="auto" w:fill="FFFFFF"/>
          <w:rtl/>
        </w:rPr>
        <w:t xml:space="preserve">, </w:t>
      </w:r>
      <w:r w:rsidRPr="002C110B">
        <w:rPr>
          <w:rFonts w:ascii="Arial" w:hAnsi="Arial" w:cs="Arial"/>
          <w:color w:val="222222"/>
          <w:sz w:val="25"/>
          <w:szCs w:val="25"/>
          <w:shd w:val="clear" w:color="auto" w:fill="FFFFFF"/>
          <w:rtl/>
          <w:lang w:bidi="he-IL"/>
        </w:rPr>
        <w:t xml:space="preserve">גִּנָּה אֶת עַצְּמוֹ </w:t>
      </w:r>
      <w:r w:rsidRPr="002C110B">
        <w:rPr>
          <w:rFonts w:ascii="Arial" w:hAnsi="Arial" w:cs="Arial"/>
          <w:color w:val="222222"/>
          <w:sz w:val="25"/>
          <w:szCs w:val="25"/>
          <w:shd w:val="clear" w:color="auto" w:fill="FFFFFF"/>
          <w:rtl/>
        </w:rPr>
        <w:t>(</w:t>
      </w:r>
      <w:r w:rsidRPr="002C110B">
        <w:rPr>
          <w:rFonts w:ascii="Arial" w:hAnsi="Arial" w:cs="Arial"/>
          <w:color w:val="222222"/>
          <w:sz w:val="25"/>
          <w:szCs w:val="25"/>
          <w:shd w:val="clear" w:color="auto" w:fill="FFFFFF"/>
          <w:rtl/>
          <w:lang w:bidi="he-IL"/>
        </w:rPr>
        <w:t>טו</w:t>
      </w:r>
      <w:r w:rsidRPr="002C110B">
        <w:rPr>
          <w:rFonts w:ascii="Arial" w:hAnsi="Arial" w:cs="Arial"/>
          <w:color w:val="222222"/>
          <w:sz w:val="25"/>
          <w:szCs w:val="25"/>
          <w:shd w:val="clear" w:color="auto" w:fill="FFFFFF"/>
          <w:rtl/>
        </w:rPr>
        <w:t xml:space="preserve">) </w:t>
      </w:r>
      <w:r w:rsidRPr="002C110B">
        <w:rPr>
          <w:rFonts w:ascii="Arial" w:hAnsi="Arial" w:cs="Arial"/>
          <w:color w:val="222222"/>
          <w:sz w:val="25"/>
          <w:szCs w:val="25"/>
          <w:shd w:val="clear" w:color="auto" w:fill="FFFFFF"/>
          <w:rtl/>
          <w:lang w:bidi="he-IL"/>
        </w:rPr>
        <w:t>גַּם כֵּן בָּזֶה הַגְּנוּת גּוּפָא</w:t>
      </w:r>
      <w:r w:rsidRPr="002C110B">
        <w:rPr>
          <w:rFonts w:ascii="Arial" w:hAnsi="Arial" w:cs="Arial"/>
          <w:color w:val="222222"/>
          <w:sz w:val="25"/>
          <w:szCs w:val="25"/>
          <w:shd w:val="clear" w:color="auto" w:fill="FFFFFF"/>
          <w:rtl/>
        </w:rPr>
        <w:t xml:space="preserve">, </w:t>
      </w:r>
      <w:r w:rsidRPr="002C110B">
        <w:rPr>
          <w:rFonts w:ascii="Arial" w:hAnsi="Arial" w:cs="Arial"/>
          <w:color w:val="222222"/>
          <w:sz w:val="25"/>
          <w:szCs w:val="25"/>
          <w:shd w:val="clear" w:color="auto" w:fill="FFFFFF"/>
          <w:rtl/>
          <w:lang w:bidi="he-IL"/>
        </w:rPr>
        <w:t>וַאֲפִלּוּ הִקְדִּים לְהִתְרַעֵם עַל עַצְּמוֹ בָּזֶה</w:t>
      </w:r>
      <w:r w:rsidRPr="002C110B">
        <w:rPr>
          <w:rFonts w:ascii="Arial" w:hAnsi="Arial" w:cs="Arial"/>
          <w:color w:val="222222"/>
          <w:sz w:val="25"/>
          <w:szCs w:val="25"/>
          <w:shd w:val="clear" w:color="auto" w:fill="FFFFFF"/>
          <w:rtl/>
        </w:rPr>
        <w:t xml:space="preserve">, </w:t>
      </w:r>
      <w:r w:rsidRPr="002C110B">
        <w:rPr>
          <w:rFonts w:ascii="Arial" w:hAnsi="Arial" w:cs="Arial"/>
          <w:color w:val="222222"/>
          <w:sz w:val="25"/>
          <w:szCs w:val="25"/>
          <w:shd w:val="clear" w:color="auto" w:fill="FFFFFF"/>
          <w:rtl/>
          <w:lang w:bidi="he-IL"/>
        </w:rPr>
        <w:t xml:space="preserve">אֲפִלּוּ הָכֵי </w:t>
      </w:r>
      <w:r w:rsidRPr="002C110B">
        <w:rPr>
          <w:rFonts w:ascii="Arial" w:hAnsi="Arial" w:cs="Arial"/>
          <w:color w:val="222222"/>
          <w:sz w:val="25"/>
          <w:szCs w:val="25"/>
          <w:shd w:val="clear" w:color="auto" w:fill="FFFFFF"/>
          <w:rtl/>
        </w:rPr>
        <w:t>{</w:t>
      </w:r>
      <w:r w:rsidRPr="002C110B">
        <w:rPr>
          <w:rFonts w:ascii="Arial" w:hAnsi="Arial" w:cs="Arial"/>
          <w:color w:val="222222"/>
          <w:sz w:val="25"/>
          <w:szCs w:val="25"/>
          <w:shd w:val="clear" w:color="auto" w:fill="FFFFFF"/>
          <w:rtl/>
          <w:lang w:bidi="he-IL"/>
        </w:rPr>
        <w:t>אף על פי כן</w:t>
      </w:r>
      <w:r w:rsidRPr="002C110B">
        <w:rPr>
          <w:rFonts w:ascii="Arial" w:hAnsi="Arial" w:cs="Arial"/>
          <w:color w:val="222222"/>
          <w:sz w:val="25"/>
          <w:szCs w:val="25"/>
          <w:shd w:val="clear" w:color="auto" w:fill="FFFFFF"/>
          <w:rtl/>
        </w:rPr>
        <w:t xml:space="preserve">} </w:t>
      </w:r>
      <w:r w:rsidRPr="002C110B">
        <w:rPr>
          <w:rFonts w:ascii="Arial" w:hAnsi="Arial" w:cs="Arial"/>
          <w:color w:val="222222"/>
          <w:sz w:val="25"/>
          <w:szCs w:val="25"/>
          <w:shd w:val="clear" w:color="auto" w:fill="FFFFFF"/>
          <w:rtl/>
          <w:lang w:bidi="he-IL"/>
        </w:rPr>
        <w:t xml:space="preserve">מִכְּלל דֵּילָטוֹרְיָא לָא נָפְקֵי </w:t>
      </w:r>
      <w:r w:rsidRPr="002C110B">
        <w:rPr>
          <w:rFonts w:ascii="Arial" w:hAnsi="Arial" w:cs="Arial"/>
          <w:color w:val="222222"/>
          <w:sz w:val="25"/>
          <w:szCs w:val="25"/>
          <w:shd w:val="clear" w:color="auto" w:fill="FFFFFF"/>
          <w:rtl/>
        </w:rPr>
        <w:t>{</w:t>
      </w:r>
      <w:r w:rsidRPr="002C110B">
        <w:rPr>
          <w:rFonts w:ascii="Arial" w:hAnsi="Arial" w:cs="Arial"/>
          <w:color w:val="222222"/>
          <w:sz w:val="25"/>
          <w:szCs w:val="25"/>
          <w:shd w:val="clear" w:color="auto" w:fill="FFFFFF"/>
          <w:rtl/>
          <w:lang w:bidi="he-IL"/>
        </w:rPr>
        <w:t>לא יצא</w:t>
      </w:r>
      <w:r w:rsidRPr="002C110B">
        <w:rPr>
          <w:rFonts w:ascii="Arial" w:hAnsi="Arial" w:cs="Arial"/>
          <w:color w:val="222222"/>
          <w:sz w:val="25"/>
          <w:szCs w:val="25"/>
          <w:shd w:val="clear" w:color="auto" w:fill="FFFFFF"/>
          <w:rtl/>
        </w:rPr>
        <w:t>}</w:t>
      </w:r>
      <w:r w:rsidRPr="002C110B">
        <w:rPr>
          <w:rFonts w:ascii="Arial" w:hAnsi="Arial" w:cs="Arial"/>
          <w:color w:val="222222"/>
          <w:sz w:val="25"/>
          <w:szCs w:val="25"/>
          <w:shd w:val="clear" w:color="auto" w:fill="FFFFFF"/>
        </w:rPr>
        <w:t>  </w:t>
      </w:r>
    </w:p>
    <w:p w:rsidR="006744F8" w:rsidRPr="002C110B" w:rsidRDefault="00167506" w:rsidP="00A6582D">
      <w:pPr>
        <w:spacing w:after="240" w:line="383" w:lineRule="atLeast"/>
        <w:ind w:right="354"/>
        <w:rPr>
          <w:sz w:val="25"/>
          <w:szCs w:val="25"/>
        </w:rPr>
      </w:pPr>
      <w:r w:rsidRPr="002C110B">
        <w:rPr>
          <w:sz w:val="25"/>
          <w:szCs w:val="25"/>
        </w:rPr>
        <w:t>E</w:t>
      </w:r>
      <w:r w:rsidR="006744F8" w:rsidRPr="002C110B">
        <w:rPr>
          <w:sz w:val="25"/>
          <w:szCs w:val="25"/>
        </w:rPr>
        <w:t xml:space="preserve">ven if in </w:t>
      </w:r>
      <w:r w:rsidRPr="002C110B">
        <w:rPr>
          <w:sz w:val="25"/>
          <w:szCs w:val="25"/>
        </w:rPr>
        <w:t>speaking negatively about another person</w:t>
      </w:r>
      <w:r w:rsidR="0089178E" w:rsidRPr="002C110B">
        <w:rPr>
          <w:sz w:val="25"/>
          <w:szCs w:val="25"/>
        </w:rPr>
        <w:t xml:space="preserve"> he also included himself in the tale (for example </w:t>
      </w:r>
      <w:r w:rsidR="00DB764C" w:rsidRPr="002C110B">
        <w:rPr>
          <w:sz w:val="25"/>
          <w:szCs w:val="25"/>
        </w:rPr>
        <w:t>‘</w:t>
      </w:r>
      <w:r w:rsidR="00A6582D" w:rsidRPr="002C110B">
        <w:rPr>
          <w:sz w:val="25"/>
          <w:szCs w:val="25"/>
        </w:rPr>
        <w:t>we both ate on Yom Kippur’)</w:t>
      </w:r>
      <w:r w:rsidR="006744F8" w:rsidRPr="002C110B">
        <w:rPr>
          <w:sz w:val="25"/>
          <w:szCs w:val="25"/>
        </w:rPr>
        <w:t xml:space="preserve"> — even if he </w:t>
      </w:r>
      <w:r w:rsidR="00A6582D" w:rsidRPr="002C110B">
        <w:rPr>
          <w:sz w:val="25"/>
          <w:szCs w:val="25"/>
        </w:rPr>
        <w:t>started with speaking about himself</w:t>
      </w:r>
      <w:r w:rsidR="006744F8" w:rsidRPr="002C110B">
        <w:rPr>
          <w:sz w:val="25"/>
          <w:szCs w:val="25"/>
        </w:rPr>
        <w:t xml:space="preserve">, </w:t>
      </w:r>
      <w:r w:rsidR="00A6582D" w:rsidRPr="002C110B">
        <w:rPr>
          <w:sz w:val="25"/>
          <w:szCs w:val="25"/>
        </w:rPr>
        <w:t>this is still prohibited.</w:t>
      </w:r>
    </w:p>
    <w:p w:rsidR="006744F8" w:rsidRPr="0075502D" w:rsidRDefault="006744F8" w:rsidP="0075502D">
      <w:pPr>
        <w:pStyle w:val="ListParagraph"/>
        <w:numPr>
          <w:ilvl w:val="0"/>
          <w:numId w:val="12"/>
        </w:numPr>
        <w:spacing w:after="240" w:line="383" w:lineRule="atLeast"/>
        <w:ind w:right="354"/>
        <w:rPr>
          <w:rFonts w:ascii="Arial" w:hAnsi="Arial" w:cs="Arial"/>
          <w:i/>
          <w:iCs/>
          <w:color w:val="000000"/>
          <w:sz w:val="25"/>
          <w:szCs w:val="25"/>
          <w:shd w:val="clear" w:color="auto" w:fill="FFFFFF"/>
        </w:rPr>
      </w:pPr>
      <w:r w:rsidRPr="002C110B">
        <w:rPr>
          <w:sz w:val="25"/>
          <w:szCs w:val="25"/>
        </w:rPr>
        <w:t xml:space="preserve">From the above comment it would imply that saying </w:t>
      </w:r>
      <w:proofErr w:type="spellStart"/>
      <w:r w:rsidRPr="002C110B">
        <w:rPr>
          <w:sz w:val="25"/>
          <w:szCs w:val="25"/>
        </w:rPr>
        <w:t>Lashon</w:t>
      </w:r>
      <w:proofErr w:type="spellEnd"/>
      <w:r w:rsidRPr="002C110B">
        <w:rPr>
          <w:sz w:val="25"/>
          <w:szCs w:val="25"/>
        </w:rPr>
        <w:t xml:space="preserve"> Hara about oneself is totally fine. After all, one has not harmed one’s God-given body – just one’s reputation. But there is a famous story that contradicts this…</w:t>
      </w:r>
    </w:p>
    <w:p w:rsidR="0075502D" w:rsidRPr="0075502D" w:rsidRDefault="0075502D" w:rsidP="0075502D">
      <w:pPr>
        <w:pStyle w:val="ListParagraph"/>
        <w:spacing w:after="240" w:line="383" w:lineRule="atLeast"/>
        <w:ind w:right="354"/>
        <w:rPr>
          <w:rFonts w:ascii="Arial" w:hAnsi="Arial" w:cs="Arial"/>
          <w:i/>
          <w:iCs/>
          <w:color w:val="000000"/>
          <w:sz w:val="25"/>
          <w:szCs w:val="25"/>
          <w:shd w:val="clear" w:color="auto" w:fill="FFFFFF"/>
        </w:rPr>
      </w:pPr>
    </w:p>
    <w:p w:rsidR="006744F8" w:rsidRPr="002C110B" w:rsidRDefault="006744F8" w:rsidP="006744F8">
      <w:pPr>
        <w:pStyle w:val="ListParagraph"/>
        <w:numPr>
          <w:ilvl w:val="0"/>
          <w:numId w:val="11"/>
        </w:numPr>
        <w:spacing w:after="240" w:line="383" w:lineRule="atLeast"/>
        <w:ind w:right="354"/>
        <w:rPr>
          <w:rFonts w:ascii="Arial" w:hAnsi="Arial" w:cs="Arial"/>
          <w:color w:val="000000"/>
          <w:sz w:val="25"/>
          <w:szCs w:val="25"/>
          <w:shd w:val="clear" w:color="auto" w:fill="FFFFFF"/>
        </w:rPr>
      </w:pPr>
      <w:r w:rsidRPr="002C110B">
        <w:rPr>
          <w:rFonts w:ascii="Arial" w:hAnsi="Arial" w:cs="Arial"/>
          <w:color w:val="000000"/>
          <w:sz w:val="25"/>
          <w:szCs w:val="25"/>
          <w:shd w:val="clear" w:color="auto" w:fill="FFFFFF"/>
        </w:rPr>
        <w:t xml:space="preserve">Story of the </w:t>
      </w:r>
      <w:proofErr w:type="spellStart"/>
      <w:r w:rsidRPr="002C110B">
        <w:rPr>
          <w:rFonts w:ascii="Arial" w:hAnsi="Arial" w:cs="Arial"/>
          <w:color w:val="000000"/>
          <w:sz w:val="25"/>
          <w:szCs w:val="25"/>
          <w:shd w:val="clear" w:color="auto" w:fill="FFFFFF"/>
        </w:rPr>
        <w:t>Chofetz</w:t>
      </w:r>
      <w:proofErr w:type="spellEnd"/>
      <w:r w:rsidRPr="002C110B">
        <w:rPr>
          <w:rFonts w:ascii="Arial" w:hAnsi="Arial" w:cs="Arial"/>
          <w:color w:val="000000"/>
          <w:sz w:val="25"/>
          <w:szCs w:val="25"/>
          <w:shd w:val="clear" w:color="auto" w:fill="FFFFFF"/>
        </w:rPr>
        <w:t xml:space="preserve"> Chaim himself, </w:t>
      </w:r>
      <w:proofErr w:type="spellStart"/>
      <w:r w:rsidRPr="002C110B">
        <w:rPr>
          <w:rFonts w:ascii="Arial" w:hAnsi="Arial" w:cs="Arial"/>
          <w:color w:val="000000"/>
          <w:sz w:val="25"/>
          <w:szCs w:val="25"/>
          <w:shd w:val="clear" w:color="auto" w:fill="FFFFFF"/>
        </w:rPr>
        <w:t>sefer</w:t>
      </w:r>
      <w:proofErr w:type="spellEnd"/>
      <w:r w:rsidRPr="002C110B">
        <w:rPr>
          <w:rFonts w:ascii="Arial" w:hAnsi="Arial" w:cs="Arial"/>
          <w:color w:val="000000"/>
          <w:sz w:val="25"/>
          <w:szCs w:val="25"/>
          <w:shd w:val="clear" w:color="auto" w:fill="FFFFFF"/>
        </w:rPr>
        <w:t xml:space="preserve"> </w:t>
      </w:r>
      <w:proofErr w:type="spellStart"/>
      <w:r w:rsidRPr="002C110B">
        <w:rPr>
          <w:rFonts w:ascii="Arial" w:hAnsi="Arial" w:cs="Arial"/>
          <w:color w:val="000000"/>
          <w:sz w:val="25"/>
          <w:szCs w:val="25"/>
          <w:shd w:val="clear" w:color="auto" w:fill="FFFFFF"/>
        </w:rPr>
        <w:t>Tenuos</w:t>
      </w:r>
      <w:proofErr w:type="spellEnd"/>
      <w:r w:rsidRPr="002C110B">
        <w:rPr>
          <w:rFonts w:ascii="Arial" w:hAnsi="Arial" w:cs="Arial"/>
          <w:color w:val="000000"/>
          <w:sz w:val="25"/>
          <w:szCs w:val="25"/>
          <w:shd w:val="clear" w:color="auto" w:fill="FFFFFF"/>
        </w:rPr>
        <w:t xml:space="preserve"> </w:t>
      </w:r>
      <w:proofErr w:type="spellStart"/>
      <w:r w:rsidRPr="002C110B">
        <w:rPr>
          <w:rFonts w:ascii="Arial" w:hAnsi="Arial" w:cs="Arial"/>
          <w:color w:val="000000"/>
          <w:sz w:val="25"/>
          <w:szCs w:val="25"/>
          <w:shd w:val="clear" w:color="auto" w:fill="FFFFFF"/>
        </w:rPr>
        <w:t>Hamussar</w:t>
      </w:r>
      <w:proofErr w:type="spellEnd"/>
      <w:r w:rsidRPr="002C110B">
        <w:rPr>
          <w:rFonts w:ascii="Arial" w:hAnsi="Arial" w:cs="Arial"/>
          <w:color w:val="000000"/>
          <w:sz w:val="25"/>
          <w:szCs w:val="25"/>
          <w:shd w:val="clear" w:color="auto" w:fill="FFFFFF"/>
        </w:rPr>
        <w:t xml:space="preserve"> 4:104</w:t>
      </w:r>
    </w:p>
    <w:p w:rsidR="006744F8" w:rsidRPr="002C110B" w:rsidRDefault="006744F8" w:rsidP="002C110B">
      <w:pPr>
        <w:jc w:val="both"/>
        <w:rPr>
          <w:rFonts w:asciiTheme="majorBidi" w:hAnsiTheme="majorBidi" w:cstheme="majorBidi"/>
          <w:sz w:val="25"/>
          <w:szCs w:val="25"/>
        </w:rPr>
      </w:pPr>
      <w:r w:rsidRPr="002C110B">
        <w:rPr>
          <w:rFonts w:asciiTheme="majorBidi" w:hAnsiTheme="majorBidi" w:cstheme="majorBidi"/>
          <w:sz w:val="25"/>
          <w:szCs w:val="25"/>
        </w:rPr>
        <w:t xml:space="preserve">90 years ago, a young man was travelling by train to </w:t>
      </w:r>
      <w:proofErr w:type="spellStart"/>
      <w:r w:rsidRPr="002C110B">
        <w:rPr>
          <w:rFonts w:asciiTheme="majorBidi" w:hAnsiTheme="majorBidi" w:cstheme="majorBidi"/>
          <w:sz w:val="25"/>
          <w:szCs w:val="25"/>
        </w:rPr>
        <w:t>Radin</w:t>
      </w:r>
      <w:proofErr w:type="spellEnd"/>
      <w:r w:rsidRPr="002C110B">
        <w:rPr>
          <w:rFonts w:asciiTheme="majorBidi" w:hAnsiTheme="majorBidi" w:cstheme="majorBidi"/>
          <w:sz w:val="25"/>
          <w:szCs w:val="25"/>
        </w:rPr>
        <w:t xml:space="preserve"> to see the holy </w:t>
      </w:r>
      <w:proofErr w:type="spellStart"/>
      <w:r w:rsidRPr="002C110B">
        <w:rPr>
          <w:rFonts w:asciiTheme="majorBidi" w:hAnsiTheme="majorBidi" w:cstheme="majorBidi"/>
          <w:sz w:val="25"/>
          <w:szCs w:val="25"/>
        </w:rPr>
        <w:t>Chofetz</w:t>
      </w:r>
      <w:proofErr w:type="spellEnd"/>
      <w:r w:rsidRPr="002C110B">
        <w:rPr>
          <w:rFonts w:asciiTheme="majorBidi" w:hAnsiTheme="majorBidi" w:cstheme="majorBidi"/>
          <w:sz w:val="25"/>
          <w:szCs w:val="25"/>
        </w:rPr>
        <w:t xml:space="preserve"> Chaim. The man noticed a short old man sitting there alone in the carriage and decided to strike up conversation to keep the man company. He told the old man that he was going to see the holy </w:t>
      </w:r>
      <w:proofErr w:type="spellStart"/>
      <w:r w:rsidRPr="002C110B">
        <w:rPr>
          <w:rFonts w:asciiTheme="majorBidi" w:hAnsiTheme="majorBidi" w:cstheme="majorBidi"/>
          <w:sz w:val="25"/>
          <w:szCs w:val="25"/>
        </w:rPr>
        <w:t>Chofetz</w:t>
      </w:r>
      <w:proofErr w:type="spellEnd"/>
      <w:r w:rsidRPr="002C110B">
        <w:rPr>
          <w:rFonts w:asciiTheme="majorBidi" w:hAnsiTheme="majorBidi" w:cstheme="majorBidi"/>
          <w:sz w:val="25"/>
          <w:szCs w:val="25"/>
        </w:rPr>
        <w:t xml:space="preserve"> Chaim and that he had heard that the </w:t>
      </w:r>
      <w:proofErr w:type="spellStart"/>
      <w:r w:rsidRPr="002C110B">
        <w:rPr>
          <w:rFonts w:asciiTheme="majorBidi" w:hAnsiTheme="majorBidi" w:cstheme="majorBidi"/>
          <w:sz w:val="25"/>
          <w:szCs w:val="25"/>
        </w:rPr>
        <w:t>Chofetz</w:t>
      </w:r>
      <w:proofErr w:type="spellEnd"/>
      <w:r w:rsidRPr="002C110B">
        <w:rPr>
          <w:rFonts w:asciiTheme="majorBidi" w:hAnsiTheme="majorBidi" w:cstheme="majorBidi"/>
          <w:sz w:val="25"/>
          <w:szCs w:val="25"/>
        </w:rPr>
        <w:t xml:space="preserve"> Chaim was the greatest sage of the generation. The old man turned around and said something that the man found extremely offensive: </w:t>
      </w:r>
      <w:r w:rsidRPr="002C110B">
        <w:rPr>
          <w:rFonts w:asciiTheme="majorBidi" w:hAnsiTheme="majorBidi" w:cstheme="majorBidi"/>
          <w:i/>
          <w:iCs/>
          <w:sz w:val="25"/>
          <w:szCs w:val="25"/>
        </w:rPr>
        <w:t xml:space="preserve">I live in </w:t>
      </w:r>
      <w:proofErr w:type="spellStart"/>
      <w:r w:rsidRPr="002C110B">
        <w:rPr>
          <w:rFonts w:asciiTheme="majorBidi" w:hAnsiTheme="majorBidi" w:cstheme="majorBidi"/>
          <w:i/>
          <w:iCs/>
          <w:sz w:val="25"/>
          <w:szCs w:val="25"/>
        </w:rPr>
        <w:t>Radin</w:t>
      </w:r>
      <w:proofErr w:type="spellEnd"/>
      <w:r w:rsidRPr="002C110B">
        <w:rPr>
          <w:rFonts w:asciiTheme="majorBidi" w:hAnsiTheme="majorBidi" w:cstheme="majorBidi"/>
          <w:i/>
          <w:iCs/>
          <w:sz w:val="25"/>
          <w:szCs w:val="25"/>
        </w:rPr>
        <w:t xml:space="preserve">, and the </w:t>
      </w:r>
      <w:proofErr w:type="spellStart"/>
      <w:r w:rsidRPr="002C110B">
        <w:rPr>
          <w:rFonts w:asciiTheme="majorBidi" w:hAnsiTheme="majorBidi" w:cstheme="majorBidi"/>
          <w:i/>
          <w:iCs/>
          <w:sz w:val="25"/>
          <w:szCs w:val="25"/>
        </w:rPr>
        <w:t>Chofetz</w:t>
      </w:r>
      <w:proofErr w:type="spellEnd"/>
      <w:r w:rsidRPr="002C110B">
        <w:rPr>
          <w:rFonts w:asciiTheme="majorBidi" w:hAnsiTheme="majorBidi" w:cstheme="majorBidi"/>
          <w:i/>
          <w:iCs/>
          <w:sz w:val="25"/>
          <w:szCs w:val="25"/>
        </w:rPr>
        <w:t xml:space="preserve"> Chaim is not that great – he is an average person</w:t>
      </w:r>
      <w:r w:rsidRPr="002C110B">
        <w:rPr>
          <w:rFonts w:asciiTheme="majorBidi" w:hAnsiTheme="majorBidi" w:cstheme="majorBidi"/>
          <w:sz w:val="25"/>
          <w:szCs w:val="25"/>
        </w:rPr>
        <w:t xml:space="preserve">. The man was so incensed that legend has it that he hit the old man! As the train pulled into </w:t>
      </w:r>
      <w:proofErr w:type="spellStart"/>
      <w:r w:rsidRPr="002C110B">
        <w:rPr>
          <w:rFonts w:asciiTheme="majorBidi" w:hAnsiTheme="majorBidi" w:cstheme="majorBidi"/>
          <w:sz w:val="25"/>
          <w:szCs w:val="25"/>
        </w:rPr>
        <w:t>Radin</w:t>
      </w:r>
      <w:proofErr w:type="spellEnd"/>
      <w:r w:rsidRPr="002C110B">
        <w:rPr>
          <w:rFonts w:asciiTheme="majorBidi" w:hAnsiTheme="majorBidi" w:cstheme="majorBidi"/>
          <w:sz w:val="25"/>
          <w:szCs w:val="25"/>
        </w:rPr>
        <w:t xml:space="preserve"> there were crowds ready to greet the train. Apparently there was someone very important on board. The old man got off the train and the crowds came forward to meet him. The young traveller was puzzled, and asked someone in the crowd who this old man was. The response was the one he was least happy to hear: </w:t>
      </w:r>
      <w:r w:rsidRPr="002C110B">
        <w:rPr>
          <w:rFonts w:asciiTheme="majorBidi" w:hAnsiTheme="majorBidi" w:cstheme="majorBidi"/>
          <w:i/>
          <w:iCs/>
          <w:sz w:val="25"/>
          <w:szCs w:val="25"/>
        </w:rPr>
        <w:t xml:space="preserve">that is the </w:t>
      </w:r>
      <w:proofErr w:type="spellStart"/>
      <w:r w:rsidRPr="002C110B">
        <w:rPr>
          <w:rFonts w:asciiTheme="majorBidi" w:hAnsiTheme="majorBidi" w:cstheme="majorBidi"/>
          <w:i/>
          <w:iCs/>
          <w:sz w:val="25"/>
          <w:szCs w:val="25"/>
        </w:rPr>
        <w:t>Chofetz</w:t>
      </w:r>
      <w:proofErr w:type="spellEnd"/>
      <w:r w:rsidRPr="002C110B">
        <w:rPr>
          <w:rFonts w:asciiTheme="majorBidi" w:hAnsiTheme="majorBidi" w:cstheme="majorBidi"/>
          <w:i/>
          <w:iCs/>
          <w:sz w:val="25"/>
          <w:szCs w:val="25"/>
        </w:rPr>
        <w:t xml:space="preserve"> Chaim!</w:t>
      </w:r>
      <w:r w:rsidRPr="002C110B">
        <w:rPr>
          <w:rFonts w:asciiTheme="majorBidi" w:hAnsiTheme="majorBidi" w:cstheme="majorBidi"/>
          <w:sz w:val="25"/>
          <w:szCs w:val="25"/>
        </w:rPr>
        <w:t xml:space="preserve"> Immediately the young traveller ran up to the </w:t>
      </w:r>
      <w:proofErr w:type="spellStart"/>
      <w:r w:rsidRPr="002C110B">
        <w:rPr>
          <w:rFonts w:asciiTheme="majorBidi" w:hAnsiTheme="majorBidi" w:cstheme="majorBidi"/>
          <w:sz w:val="25"/>
          <w:szCs w:val="25"/>
        </w:rPr>
        <w:t>Chofetz</w:t>
      </w:r>
      <w:proofErr w:type="spellEnd"/>
      <w:r w:rsidRPr="002C110B">
        <w:rPr>
          <w:rFonts w:asciiTheme="majorBidi" w:hAnsiTheme="majorBidi" w:cstheme="majorBidi"/>
          <w:sz w:val="25"/>
          <w:szCs w:val="25"/>
        </w:rPr>
        <w:t xml:space="preserve"> Chaim and begged forgiveness for having struck the venerable sage. The </w:t>
      </w:r>
      <w:proofErr w:type="spellStart"/>
      <w:r w:rsidRPr="002C110B">
        <w:rPr>
          <w:rFonts w:asciiTheme="majorBidi" w:hAnsiTheme="majorBidi" w:cstheme="majorBidi"/>
          <w:sz w:val="25"/>
          <w:szCs w:val="25"/>
        </w:rPr>
        <w:t>Chofetz</w:t>
      </w:r>
      <w:proofErr w:type="spellEnd"/>
      <w:r w:rsidRPr="002C110B">
        <w:rPr>
          <w:rFonts w:asciiTheme="majorBidi" w:hAnsiTheme="majorBidi" w:cstheme="majorBidi"/>
          <w:sz w:val="25"/>
          <w:szCs w:val="25"/>
        </w:rPr>
        <w:t xml:space="preserve"> Chaim was most obliging – </w:t>
      </w:r>
      <w:r w:rsidRPr="002C110B">
        <w:rPr>
          <w:rFonts w:asciiTheme="majorBidi" w:hAnsiTheme="majorBidi" w:cstheme="majorBidi"/>
          <w:i/>
          <w:iCs/>
          <w:sz w:val="25"/>
          <w:szCs w:val="25"/>
        </w:rPr>
        <w:t xml:space="preserve">it is nothing; from you I learned that one should not even speak </w:t>
      </w:r>
      <w:proofErr w:type="spellStart"/>
      <w:r w:rsidRPr="002C110B">
        <w:rPr>
          <w:rFonts w:asciiTheme="majorBidi" w:hAnsiTheme="majorBidi" w:cstheme="majorBidi"/>
          <w:i/>
          <w:iCs/>
          <w:sz w:val="25"/>
          <w:szCs w:val="25"/>
        </w:rPr>
        <w:t>Lashon</w:t>
      </w:r>
      <w:proofErr w:type="spellEnd"/>
      <w:r w:rsidRPr="002C110B">
        <w:rPr>
          <w:rFonts w:asciiTheme="majorBidi" w:hAnsiTheme="majorBidi" w:cstheme="majorBidi"/>
          <w:i/>
          <w:iCs/>
          <w:sz w:val="25"/>
          <w:szCs w:val="25"/>
        </w:rPr>
        <w:t xml:space="preserve"> Hara about oneself!</w:t>
      </w:r>
    </w:p>
    <w:p w:rsidR="006744F8" w:rsidRPr="002C110B" w:rsidRDefault="006744F8" w:rsidP="006744F8">
      <w:pPr>
        <w:pStyle w:val="ListParagraph"/>
        <w:numPr>
          <w:ilvl w:val="0"/>
          <w:numId w:val="12"/>
        </w:numPr>
        <w:spacing w:after="240" w:line="383" w:lineRule="atLeast"/>
        <w:ind w:right="354"/>
        <w:rPr>
          <w:rFonts w:ascii="Arial" w:hAnsi="Arial" w:cs="Arial"/>
          <w:i/>
          <w:iCs/>
          <w:color w:val="000000"/>
          <w:sz w:val="25"/>
          <w:szCs w:val="25"/>
          <w:shd w:val="clear" w:color="auto" w:fill="FFFFFF"/>
        </w:rPr>
      </w:pPr>
      <w:r w:rsidRPr="002C110B">
        <w:rPr>
          <w:sz w:val="25"/>
          <w:szCs w:val="25"/>
        </w:rPr>
        <w:t xml:space="preserve">So may one speak </w:t>
      </w:r>
      <w:proofErr w:type="spellStart"/>
      <w:r w:rsidRPr="002C110B">
        <w:rPr>
          <w:sz w:val="25"/>
          <w:szCs w:val="25"/>
        </w:rPr>
        <w:t>Lashon</w:t>
      </w:r>
      <w:proofErr w:type="spellEnd"/>
      <w:r w:rsidRPr="002C110B">
        <w:rPr>
          <w:sz w:val="25"/>
          <w:szCs w:val="25"/>
        </w:rPr>
        <w:t xml:space="preserve"> Hara about themselves or not?</w:t>
      </w:r>
    </w:p>
    <w:p w:rsidR="006744F8" w:rsidRPr="002C110B" w:rsidRDefault="006744F8" w:rsidP="008A784E">
      <w:pPr>
        <w:pStyle w:val="ListParagraph"/>
        <w:numPr>
          <w:ilvl w:val="0"/>
          <w:numId w:val="11"/>
        </w:numPr>
        <w:spacing w:after="240" w:line="383" w:lineRule="atLeast"/>
        <w:ind w:right="354"/>
        <w:rPr>
          <w:rFonts w:ascii="Arial" w:hAnsi="Arial" w:cs="Arial"/>
          <w:color w:val="000000"/>
          <w:sz w:val="25"/>
          <w:szCs w:val="25"/>
          <w:shd w:val="clear" w:color="auto" w:fill="FFFFFF"/>
        </w:rPr>
      </w:pPr>
      <w:proofErr w:type="spellStart"/>
      <w:r w:rsidRPr="002C110B">
        <w:rPr>
          <w:rFonts w:ascii="Arial" w:hAnsi="Arial" w:cs="Arial"/>
          <w:color w:val="000000"/>
          <w:sz w:val="25"/>
          <w:szCs w:val="25"/>
          <w:shd w:val="clear" w:color="auto" w:fill="FFFFFF"/>
        </w:rPr>
        <w:lastRenderedPageBreak/>
        <w:t>Rav</w:t>
      </w:r>
      <w:proofErr w:type="spellEnd"/>
      <w:r w:rsidRPr="002C110B">
        <w:rPr>
          <w:rFonts w:ascii="Arial" w:hAnsi="Arial" w:cs="Arial"/>
          <w:color w:val="000000"/>
          <w:sz w:val="25"/>
          <w:szCs w:val="25"/>
          <w:shd w:val="clear" w:color="auto" w:fill="FFFFFF"/>
        </w:rPr>
        <w:t xml:space="preserve"> Chaim </w:t>
      </w:r>
      <w:proofErr w:type="spellStart"/>
      <w:r w:rsidRPr="002C110B">
        <w:rPr>
          <w:rFonts w:ascii="Arial" w:hAnsi="Arial" w:cs="Arial"/>
          <w:color w:val="000000"/>
          <w:sz w:val="25"/>
          <w:szCs w:val="25"/>
          <w:shd w:val="clear" w:color="auto" w:fill="FFFFFF"/>
        </w:rPr>
        <w:t>Kanievsky</w:t>
      </w:r>
      <w:proofErr w:type="spellEnd"/>
      <w:r w:rsidRPr="002C110B">
        <w:rPr>
          <w:rFonts w:ascii="Arial" w:hAnsi="Arial" w:cs="Arial"/>
          <w:color w:val="000000"/>
          <w:sz w:val="25"/>
          <w:szCs w:val="25"/>
          <w:shd w:val="clear" w:color="auto" w:fill="FFFFFF"/>
        </w:rPr>
        <w:t xml:space="preserve">, </w:t>
      </w:r>
      <w:r w:rsidR="008A784E">
        <w:rPr>
          <w:rFonts w:ascii="Arial" w:hAnsi="Arial" w:cs="Arial"/>
          <w:color w:val="000000"/>
          <w:sz w:val="25"/>
          <w:szCs w:val="25"/>
          <w:shd w:val="clear" w:color="auto" w:fill="FFFFFF"/>
        </w:rPr>
        <w:t>(</w:t>
      </w:r>
      <w:r w:rsidRPr="002C110B">
        <w:rPr>
          <w:rFonts w:ascii="Arial" w:hAnsi="Arial" w:cs="Arial"/>
          <w:color w:val="000000"/>
          <w:sz w:val="25"/>
          <w:szCs w:val="25"/>
          <w:shd w:val="clear" w:color="auto" w:fill="FFFFFF"/>
        </w:rPr>
        <w:t xml:space="preserve">quoted in the </w:t>
      </w:r>
      <w:proofErr w:type="spellStart"/>
      <w:r w:rsidRPr="002C110B">
        <w:rPr>
          <w:rFonts w:ascii="Arial" w:hAnsi="Arial" w:cs="Arial"/>
          <w:i/>
          <w:iCs/>
          <w:color w:val="000000"/>
          <w:sz w:val="25"/>
          <w:szCs w:val="25"/>
          <w:shd w:val="clear" w:color="auto" w:fill="FFFFFF"/>
        </w:rPr>
        <w:t>Dirshu</w:t>
      </w:r>
      <w:proofErr w:type="spellEnd"/>
      <w:r w:rsidRPr="002C110B">
        <w:rPr>
          <w:rFonts w:ascii="Arial" w:hAnsi="Arial" w:cs="Arial"/>
          <w:color w:val="000000"/>
          <w:sz w:val="25"/>
          <w:szCs w:val="25"/>
          <w:shd w:val="clear" w:color="auto" w:fill="FFFFFF"/>
        </w:rPr>
        <w:t xml:space="preserve"> </w:t>
      </w:r>
      <w:proofErr w:type="spellStart"/>
      <w:r w:rsidRPr="002C110B">
        <w:rPr>
          <w:rFonts w:ascii="Arial" w:hAnsi="Arial" w:cs="Arial"/>
          <w:color w:val="000000"/>
          <w:sz w:val="25"/>
          <w:szCs w:val="25"/>
          <w:shd w:val="clear" w:color="auto" w:fill="FFFFFF"/>
        </w:rPr>
        <w:t>Sefer</w:t>
      </w:r>
      <w:proofErr w:type="spellEnd"/>
      <w:r w:rsidRPr="002C110B">
        <w:rPr>
          <w:rFonts w:ascii="Arial" w:hAnsi="Arial" w:cs="Arial"/>
          <w:color w:val="000000"/>
          <w:sz w:val="25"/>
          <w:szCs w:val="25"/>
          <w:shd w:val="clear" w:color="auto" w:fill="FFFFFF"/>
        </w:rPr>
        <w:t xml:space="preserve"> </w:t>
      </w:r>
      <w:proofErr w:type="spellStart"/>
      <w:r w:rsidRPr="002C110B">
        <w:rPr>
          <w:rFonts w:ascii="Arial" w:hAnsi="Arial" w:cs="Arial"/>
          <w:color w:val="000000"/>
          <w:sz w:val="25"/>
          <w:szCs w:val="25"/>
          <w:shd w:val="clear" w:color="auto" w:fill="FFFFFF"/>
        </w:rPr>
        <w:t>Chofetz</w:t>
      </w:r>
      <w:proofErr w:type="spellEnd"/>
      <w:r w:rsidRPr="002C110B">
        <w:rPr>
          <w:rFonts w:ascii="Arial" w:hAnsi="Arial" w:cs="Arial"/>
          <w:color w:val="000000"/>
          <w:sz w:val="25"/>
          <w:szCs w:val="25"/>
          <w:shd w:val="clear" w:color="auto" w:fill="FFFFFF"/>
        </w:rPr>
        <w:t xml:space="preserve"> Chaim</w:t>
      </w:r>
      <w:r w:rsidR="008A784E">
        <w:rPr>
          <w:rFonts w:ascii="Arial" w:hAnsi="Arial" w:cs="Arial"/>
          <w:color w:val="000000"/>
          <w:sz w:val="25"/>
          <w:szCs w:val="25"/>
          <w:shd w:val="clear" w:color="auto" w:fill="FFFFFF"/>
        </w:rPr>
        <w:t>)</w:t>
      </w:r>
    </w:p>
    <w:p w:rsidR="006744F8" w:rsidRPr="0075502D" w:rsidRDefault="006744F8" w:rsidP="00054341">
      <w:pPr>
        <w:spacing w:after="240" w:line="383" w:lineRule="atLeast"/>
        <w:ind w:right="354"/>
        <w:jc w:val="both"/>
        <w:rPr>
          <w:rFonts w:ascii="Arial" w:hAnsi="Arial" w:cs="Arial"/>
          <w:i/>
          <w:iCs/>
          <w:color w:val="000000"/>
          <w:sz w:val="24"/>
          <w:szCs w:val="24"/>
          <w:shd w:val="clear" w:color="auto" w:fill="FFFFFF"/>
        </w:rPr>
      </w:pPr>
      <w:r w:rsidRPr="0075502D">
        <w:rPr>
          <w:rFonts w:ascii="Arial" w:hAnsi="Arial" w:cs="Arial"/>
          <w:i/>
          <w:iCs/>
          <w:color w:val="000000"/>
          <w:sz w:val="24"/>
          <w:szCs w:val="24"/>
          <w:shd w:val="clear" w:color="auto" w:fill="FFFFFF"/>
        </w:rPr>
        <w:t xml:space="preserve">It depends on whether the listener is aware that the speaker is the subject of the gossip – in the case of the train story, the listener was not aware that the person speaking was himself the </w:t>
      </w:r>
      <w:proofErr w:type="spellStart"/>
      <w:r w:rsidRPr="0075502D">
        <w:rPr>
          <w:rFonts w:ascii="Arial" w:hAnsi="Arial" w:cs="Arial"/>
          <w:i/>
          <w:iCs/>
          <w:color w:val="000000"/>
          <w:sz w:val="24"/>
          <w:szCs w:val="24"/>
          <w:shd w:val="clear" w:color="auto" w:fill="FFFFFF"/>
        </w:rPr>
        <w:t>Ch</w:t>
      </w:r>
      <w:r w:rsidR="00054341">
        <w:rPr>
          <w:rFonts w:ascii="Arial" w:hAnsi="Arial" w:cs="Arial"/>
          <w:i/>
          <w:iCs/>
          <w:color w:val="000000"/>
          <w:sz w:val="24"/>
          <w:szCs w:val="24"/>
          <w:shd w:val="clear" w:color="auto" w:fill="FFFFFF"/>
        </w:rPr>
        <w:t>o</w:t>
      </w:r>
      <w:r w:rsidRPr="0075502D">
        <w:rPr>
          <w:rFonts w:ascii="Arial" w:hAnsi="Arial" w:cs="Arial"/>
          <w:i/>
          <w:iCs/>
          <w:color w:val="000000"/>
          <w:sz w:val="24"/>
          <w:szCs w:val="24"/>
          <w:shd w:val="clear" w:color="auto" w:fill="FFFFFF"/>
        </w:rPr>
        <w:t>fetz</w:t>
      </w:r>
      <w:proofErr w:type="spellEnd"/>
      <w:r w:rsidRPr="0075502D">
        <w:rPr>
          <w:rFonts w:ascii="Arial" w:hAnsi="Arial" w:cs="Arial"/>
          <w:i/>
          <w:iCs/>
          <w:color w:val="000000"/>
          <w:sz w:val="24"/>
          <w:szCs w:val="24"/>
          <w:shd w:val="clear" w:color="auto" w:fill="FFFFFF"/>
        </w:rPr>
        <w:t xml:space="preserve"> Chaim! For when the listener does not know that the speaker is speaking about himself, it firstly looks like </w:t>
      </w:r>
      <w:proofErr w:type="spellStart"/>
      <w:r w:rsidRPr="0075502D">
        <w:rPr>
          <w:rFonts w:ascii="Arial" w:hAnsi="Arial" w:cs="Arial"/>
          <w:i/>
          <w:iCs/>
          <w:color w:val="000000"/>
          <w:sz w:val="24"/>
          <w:szCs w:val="24"/>
          <w:shd w:val="clear" w:color="auto" w:fill="FFFFFF"/>
        </w:rPr>
        <w:t>Lashon</w:t>
      </w:r>
      <w:proofErr w:type="spellEnd"/>
      <w:r w:rsidRPr="0075502D">
        <w:rPr>
          <w:rFonts w:ascii="Arial" w:hAnsi="Arial" w:cs="Arial"/>
          <w:i/>
          <w:iCs/>
          <w:color w:val="000000"/>
          <w:sz w:val="24"/>
          <w:szCs w:val="24"/>
          <w:shd w:val="clear" w:color="auto" w:fill="FFFFFF"/>
        </w:rPr>
        <w:t xml:space="preserve"> Hara (</w:t>
      </w:r>
      <w:proofErr w:type="spellStart"/>
      <w:r w:rsidRPr="0075502D">
        <w:rPr>
          <w:rFonts w:ascii="Arial" w:hAnsi="Arial" w:cs="Arial"/>
          <w:i/>
          <w:iCs/>
          <w:color w:val="000000"/>
          <w:sz w:val="24"/>
          <w:szCs w:val="24"/>
          <w:shd w:val="clear" w:color="auto" w:fill="FFFFFF"/>
        </w:rPr>
        <w:t>maris</w:t>
      </w:r>
      <w:proofErr w:type="spellEnd"/>
      <w:r w:rsidRPr="0075502D">
        <w:rPr>
          <w:rFonts w:ascii="Arial" w:hAnsi="Arial" w:cs="Arial"/>
          <w:i/>
          <w:iCs/>
          <w:color w:val="000000"/>
          <w:sz w:val="24"/>
          <w:szCs w:val="24"/>
          <w:shd w:val="clear" w:color="auto" w:fill="FFFFFF"/>
        </w:rPr>
        <w:t xml:space="preserve"> </w:t>
      </w:r>
      <w:proofErr w:type="spellStart"/>
      <w:r w:rsidRPr="0075502D">
        <w:rPr>
          <w:rFonts w:ascii="Arial" w:hAnsi="Arial" w:cs="Arial"/>
          <w:i/>
          <w:iCs/>
          <w:color w:val="000000"/>
          <w:sz w:val="24"/>
          <w:szCs w:val="24"/>
          <w:shd w:val="clear" w:color="auto" w:fill="FFFFFF"/>
        </w:rPr>
        <w:t>ayin</w:t>
      </w:r>
      <w:proofErr w:type="spellEnd"/>
      <w:r w:rsidRPr="0075502D">
        <w:rPr>
          <w:rFonts w:ascii="Arial" w:hAnsi="Arial" w:cs="Arial"/>
          <w:i/>
          <w:iCs/>
          <w:color w:val="000000"/>
          <w:sz w:val="24"/>
          <w:szCs w:val="24"/>
          <w:shd w:val="clear" w:color="auto" w:fill="FFFFFF"/>
        </w:rPr>
        <w:t>) and secondly it may qualify as a ‘</w:t>
      </w:r>
      <w:proofErr w:type="spellStart"/>
      <w:r w:rsidRPr="0075502D">
        <w:rPr>
          <w:rFonts w:ascii="Arial" w:hAnsi="Arial" w:cs="Arial"/>
          <w:i/>
          <w:iCs/>
          <w:color w:val="000000"/>
          <w:sz w:val="24"/>
          <w:szCs w:val="24"/>
          <w:shd w:val="clear" w:color="auto" w:fill="FFFFFF"/>
        </w:rPr>
        <w:t>shema</w:t>
      </w:r>
      <w:proofErr w:type="spellEnd"/>
      <w:r w:rsidRPr="0075502D">
        <w:rPr>
          <w:rFonts w:ascii="Arial" w:hAnsi="Arial" w:cs="Arial"/>
          <w:i/>
          <w:iCs/>
          <w:color w:val="000000"/>
          <w:sz w:val="24"/>
          <w:szCs w:val="24"/>
          <w:shd w:val="clear" w:color="auto" w:fill="FFFFFF"/>
        </w:rPr>
        <w:t xml:space="preserve"> </w:t>
      </w:r>
      <w:proofErr w:type="spellStart"/>
      <w:r w:rsidRPr="0075502D">
        <w:rPr>
          <w:rFonts w:ascii="Arial" w:hAnsi="Arial" w:cs="Arial"/>
          <w:i/>
          <w:iCs/>
          <w:color w:val="000000"/>
          <w:sz w:val="24"/>
          <w:szCs w:val="24"/>
          <w:shd w:val="clear" w:color="auto" w:fill="FFFFFF"/>
        </w:rPr>
        <w:t>shav</w:t>
      </w:r>
      <w:proofErr w:type="spellEnd"/>
      <w:r w:rsidR="00D906F4" w:rsidRPr="0075502D">
        <w:rPr>
          <w:rFonts w:ascii="Arial" w:hAnsi="Arial" w:cs="Arial"/>
          <w:i/>
          <w:iCs/>
          <w:color w:val="000000"/>
          <w:sz w:val="24"/>
          <w:szCs w:val="24"/>
          <w:shd w:val="clear" w:color="auto" w:fill="FFFFFF"/>
        </w:rPr>
        <w:t>’</w:t>
      </w:r>
      <w:r w:rsidRPr="0075502D">
        <w:rPr>
          <w:rFonts w:ascii="Arial" w:hAnsi="Arial" w:cs="Arial"/>
          <w:i/>
          <w:iCs/>
          <w:color w:val="000000"/>
          <w:sz w:val="24"/>
          <w:szCs w:val="24"/>
          <w:shd w:val="clear" w:color="auto" w:fill="FFFFFF"/>
        </w:rPr>
        <w:t xml:space="preserve"> (</w:t>
      </w:r>
      <w:r w:rsidR="00D906F4" w:rsidRPr="0075502D">
        <w:rPr>
          <w:rFonts w:ascii="Arial" w:hAnsi="Arial" w:cs="Arial"/>
          <w:i/>
          <w:iCs/>
          <w:color w:val="000000"/>
          <w:sz w:val="24"/>
          <w:szCs w:val="24"/>
          <w:shd w:val="clear" w:color="auto" w:fill="FFFFFF"/>
        </w:rPr>
        <w:t xml:space="preserve">a false report, </w:t>
      </w:r>
      <w:r w:rsidRPr="0075502D">
        <w:rPr>
          <w:rFonts w:ascii="Arial" w:hAnsi="Arial" w:cs="Arial"/>
          <w:i/>
          <w:iCs/>
          <w:color w:val="000000"/>
          <w:sz w:val="24"/>
          <w:szCs w:val="24"/>
          <w:shd w:val="clear" w:color="auto" w:fill="FFFFFF"/>
        </w:rPr>
        <w:t>see below) since the list</w:t>
      </w:r>
      <w:r w:rsidR="00054341">
        <w:rPr>
          <w:rFonts w:ascii="Arial" w:hAnsi="Arial" w:cs="Arial"/>
          <w:i/>
          <w:iCs/>
          <w:color w:val="000000"/>
          <w:sz w:val="24"/>
          <w:szCs w:val="24"/>
          <w:shd w:val="clear" w:color="auto" w:fill="FFFFFF"/>
        </w:rPr>
        <w:t xml:space="preserve">ener thinks he is listening to </w:t>
      </w:r>
      <w:proofErr w:type="spellStart"/>
      <w:r w:rsidR="00054341">
        <w:rPr>
          <w:rFonts w:ascii="Arial" w:hAnsi="Arial" w:cs="Arial"/>
          <w:i/>
          <w:iCs/>
          <w:color w:val="000000"/>
          <w:sz w:val="24"/>
          <w:szCs w:val="24"/>
          <w:shd w:val="clear" w:color="auto" w:fill="FFFFFF"/>
        </w:rPr>
        <w:t>Lashon</w:t>
      </w:r>
      <w:proofErr w:type="spellEnd"/>
      <w:r w:rsidR="00054341">
        <w:rPr>
          <w:rFonts w:ascii="Arial" w:hAnsi="Arial" w:cs="Arial"/>
          <w:i/>
          <w:iCs/>
          <w:color w:val="000000"/>
          <w:sz w:val="24"/>
          <w:szCs w:val="24"/>
          <w:shd w:val="clear" w:color="auto" w:fill="FFFFFF"/>
        </w:rPr>
        <w:t xml:space="preserve"> H</w:t>
      </w:r>
      <w:r w:rsidRPr="0075502D">
        <w:rPr>
          <w:rFonts w:ascii="Arial" w:hAnsi="Arial" w:cs="Arial"/>
          <w:i/>
          <w:iCs/>
          <w:color w:val="000000"/>
          <w:sz w:val="24"/>
          <w:szCs w:val="24"/>
          <w:shd w:val="clear" w:color="auto" w:fill="FFFFFF"/>
        </w:rPr>
        <w:t>ara</w:t>
      </w:r>
      <w:r w:rsidR="00054341">
        <w:rPr>
          <w:rFonts w:ascii="Arial" w:hAnsi="Arial" w:cs="Arial"/>
          <w:i/>
          <w:iCs/>
          <w:color w:val="000000"/>
          <w:sz w:val="24"/>
          <w:szCs w:val="24"/>
          <w:shd w:val="clear" w:color="auto" w:fill="FFFFFF"/>
        </w:rPr>
        <w:t>.</w:t>
      </w:r>
    </w:p>
    <w:p w:rsidR="006744F8" w:rsidRPr="002C110B" w:rsidRDefault="006744F8" w:rsidP="006744F8">
      <w:pPr>
        <w:pStyle w:val="ListParagraph"/>
        <w:numPr>
          <w:ilvl w:val="0"/>
          <w:numId w:val="11"/>
        </w:numPr>
        <w:spacing w:after="240" w:line="383" w:lineRule="atLeast"/>
        <w:ind w:right="354"/>
        <w:rPr>
          <w:rFonts w:ascii="Arial" w:hAnsi="Arial" w:cs="Arial"/>
          <w:color w:val="000000"/>
          <w:sz w:val="25"/>
          <w:szCs w:val="25"/>
          <w:shd w:val="clear" w:color="auto" w:fill="FFFFFF"/>
        </w:rPr>
      </w:pPr>
      <w:proofErr w:type="spellStart"/>
      <w:r w:rsidRPr="002C110B">
        <w:rPr>
          <w:rFonts w:ascii="Arial" w:hAnsi="Arial" w:cs="Arial"/>
          <w:color w:val="000000"/>
          <w:sz w:val="25"/>
          <w:szCs w:val="25"/>
          <w:shd w:val="clear" w:color="auto" w:fill="FFFFFF"/>
        </w:rPr>
        <w:t>Chofetz</w:t>
      </w:r>
      <w:proofErr w:type="spellEnd"/>
      <w:r w:rsidRPr="002C110B">
        <w:rPr>
          <w:rFonts w:ascii="Arial" w:hAnsi="Arial" w:cs="Arial"/>
          <w:color w:val="000000"/>
          <w:sz w:val="25"/>
          <w:szCs w:val="25"/>
          <w:shd w:val="clear" w:color="auto" w:fill="FFFFFF"/>
        </w:rPr>
        <w:t xml:space="preserve"> Chaim, Prohibitions of </w:t>
      </w:r>
      <w:proofErr w:type="spellStart"/>
      <w:r w:rsidRPr="002C110B">
        <w:rPr>
          <w:rFonts w:ascii="Arial" w:hAnsi="Arial" w:cs="Arial"/>
          <w:color w:val="000000"/>
          <w:sz w:val="25"/>
          <w:szCs w:val="25"/>
          <w:shd w:val="clear" w:color="auto" w:fill="FFFFFF"/>
        </w:rPr>
        <w:t>Lashon</w:t>
      </w:r>
      <w:proofErr w:type="spellEnd"/>
      <w:r w:rsidRPr="002C110B">
        <w:rPr>
          <w:rFonts w:ascii="Arial" w:hAnsi="Arial" w:cs="Arial"/>
          <w:color w:val="000000"/>
          <w:sz w:val="25"/>
          <w:szCs w:val="25"/>
          <w:shd w:val="clear" w:color="auto" w:fill="FFFFFF"/>
        </w:rPr>
        <w:t xml:space="preserve"> Hara #2</w:t>
      </w:r>
    </w:p>
    <w:p w:rsidR="006744F8" w:rsidRPr="002C110B" w:rsidRDefault="006744F8" w:rsidP="002C110B">
      <w:pPr>
        <w:spacing w:after="0" w:line="240" w:lineRule="auto"/>
        <w:rPr>
          <w:rFonts w:ascii="Times New Roman" w:eastAsia="Times New Roman" w:hAnsi="Times New Roman" w:cs="Times New Roman"/>
          <w:sz w:val="25"/>
          <w:szCs w:val="25"/>
          <w:lang w:eastAsia="en-GB"/>
        </w:rPr>
      </w:pPr>
      <w:r w:rsidRPr="002C110B">
        <w:rPr>
          <w:rFonts w:ascii="Arial" w:eastAsia="Times New Roman" w:hAnsi="Arial" w:cs="Arial"/>
          <w:color w:val="222222"/>
          <w:sz w:val="25"/>
          <w:szCs w:val="25"/>
          <w:rtl/>
          <w:lang w:eastAsia="en-GB" w:bidi="he-IL"/>
        </w:rPr>
        <w:t xml:space="preserve">וְעוֹבֵר נַמֵי  הַמְסַפֵּר אוֹ הַמְקַבֵּל בְּלָאו </w:t>
      </w:r>
      <w:r w:rsidRPr="002C110B">
        <w:rPr>
          <w:rFonts w:ascii="Arial" w:eastAsia="Times New Roman" w:hAnsi="Arial" w:cs="Arial"/>
          <w:color w:val="222222"/>
          <w:sz w:val="25"/>
          <w:szCs w:val="25"/>
          <w:rtl/>
          <w:lang w:eastAsia="en-GB"/>
        </w:rPr>
        <w:t>(</w:t>
      </w:r>
      <w:r w:rsidRPr="002C110B">
        <w:rPr>
          <w:rFonts w:ascii="Arial" w:eastAsia="Times New Roman" w:hAnsi="Arial" w:cs="Arial"/>
          <w:color w:val="222222"/>
          <w:sz w:val="25"/>
          <w:szCs w:val="25"/>
          <w:rtl/>
          <w:lang w:eastAsia="en-GB" w:bidi="he-IL"/>
        </w:rPr>
        <w:t>שְׁמות כ</w:t>
      </w:r>
      <w:r w:rsidRPr="002C110B">
        <w:rPr>
          <w:rFonts w:ascii="Arial" w:eastAsia="Times New Roman" w:hAnsi="Arial" w:cs="Arial"/>
          <w:color w:val="222222"/>
          <w:sz w:val="25"/>
          <w:szCs w:val="25"/>
          <w:rtl/>
          <w:lang w:eastAsia="en-GB"/>
        </w:rPr>
        <w:t>"</w:t>
      </w:r>
      <w:r w:rsidRPr="002C110B">
        <w:rPr>
          <w:rFonts w:ascii="Arial" w:eastAsia="Times New Roman" w:hAnsi="Arial" w:cs="Arial"/>
          <w:color w:val="222222"/>
          <w:sz w:val="25"/>
          <w:szCs w:val="25"/>
          <w:rtl/>
          <w:lang w:eastAsia="en-GB" w:bidi="he-IL"/>
        </w:rPr>
        <w:t>ג א</w:t>
      </w:r>
      <w:r w:rsidRPr="002C110B">
        <w:rPr>
          <w:rFonts w:ascii="Arial" w:eastAsia="Times New Roman" w:hAnsi="Arial" w:cs="Arial"/>
          <w:color w:val="222222"/>
          <w:sz w:val="25"/>
          <w:szCs w:val="25"/>
          <w:rtl/>
          <w:lang w:eastAsia="en-GB"/>
        </w:rPr>
        <w:t xml:space="preserve">') </w:t>
      </w:r>
      <w:r w:rsidRPr="002C110B">
        <w:rPr>
          <w:rFonts w:ascii="Arial" w:eastAsia="Times New Roman" w:hAnsi="Arial" w:cs="Arial"/>
          <w:color w:val="222222"/>
          <w:sz w:val="25"/>
          <w:szCs w:val="25"/>
          <w:rtl/>
          <w:lang w:eastAsia="en-GB" w:bidi="he-IL"/>
        </w:rPr>
        <w:t>דְּ</w:t>
      </w:r>
      <w:r w:rsidRPr="002C110B">
        <w:rPr>
          <w:rFonts w:ascii="Arial" w:eastAsia="Times New Roman" w:hAnsi="Arial" w:cs="Arial"/>
          <w:color w:val="222222"/>
          <w:sz w:val="25"/>
          <w:szCs w:val="25"/>
          <w:rtl/>
          <w:lang w:eastAsia="en-GB"/>
        </w:rPr>
        <w:t>''</w:t>
      </w:r>
      <w:r w:rsidRPr="002C110B">
        <w:rPr>
          <w:rFonts w:ascii="Arial" w:eastAsia="Times New Roman" w:hAnsi="Arial" w:cs="Arial"/>
          <w:color w:val="222222"/>
          <w:sz w:val="25"/>
          <w:szCs w:val="25"/>
          <w:rtl/>
          <w:lang w:eastAsia="en-GB" w:bidi="he-IL"/>
        </w:rPr>
        <w:t>לֹא תִשָּׂא שֵׁמַע שָׁוְא</w:t>
      </w:r>
      <w:r w:rsidRPr="002C110B">
        <w:rPr>
          <w:rFonts w:ascii="Arial" w:eastAsia="Times New Roman" w:hAnsi="Arial" w:cs="Arial"/>
          <w:color w:val="222222"/>
          <w:sz w:val="25"/>
          <w:szCs w:val="25"/>
          <w:rtl/>
          <w:lang w:eastAsia="en-GB"/>
        </w:rPr>
        <w:t xml:space="preserve">'' </w:t>
      </w:r>
      <w:r w:rsidRPr="002C110B">
        <w:rPr>
          <w:rFonts w:ascii="Arial" w:eastAsia="Times New Roman" w:hAnsi="Arial" w:cs="Arial"/>
          <w:color w:val="222222"/>
          <w:sz w:val="25"/>
          <w:szCs w:val="25"/>
          <w:rtl/>
          <w:lang w:eastAsia="en-GB" w:bidi="he-IL"/>
        </w:rPr>
        <w:t>וְקָרֵי בֵּהּ נַמֵי לֹא תַשִּׂיא</w:t>
      </w:r>
      <w:r w:rsidRPr="002C110B">
        <w:rPr>
          <w:rFonts w:ascii="Arial" w:eastAsia="Times New Roman" w:hAnsi="Arial" w:cs="Arial"/>
          <w:color w:val="222222"/>
          <w:sz w:val="25"/>
          <w:szCs w:val="25"/>
          <w:rtl/>
          <w:lang w:eastAsia="en-GB"/>
        </w:rPr>
        <w:t xml:space="preserve">, </w:t>
      </w:r>
      <w:r w:rsidRPr="002C110B">
        <w:rPr>
          <w:rFonts w:ascii="Arial" w:eastAsia="Times New Roman" w:hAnsi="Arial" w:cs="Arial"/>
          <w:color w:val="222222"/>
          <w:sz w:val="25"/>
          <w:szCs w:val="25"/>
          <w:rtl/>
          <w:lang w:eastAsia="en-GB" w:bidi="he-IL"/>
        </w:rPr>
        <w:t>וְאִם כֵּן לָאו זֶה כּוֹלֵל לִשְׁנֵיהֶם</w:t>
      </w:r>
      <w:r w:rsidRPr="002C110B">
        <w:rPr>
          <w:rFonts w:ascii="Arial" w:eastAsia="Times New Roman" w:hAnsi="Arial" w:cs="Arial"/>
          <w:color w:val="222222"/>
          <w:sz w:val="25"/>
          <w:szCs w:val="25"/>
          <w:lang w:eastAsia="en-GB"/>
        </w:rPr>
        <w:t> </w:t>
      </w:r>
    </w:p>
    <w:p w:rsidR="006744F8" w:rsidRPr="002C110B" w:rsidRDefault="006744F8" w:rsidP="006744F8">
      <w:pPr>
        <w:spacing w:after="0" w:line="240" w:lineRule="auto"/>
        <w:rPr>
          <w:rFonts w:ascii="Arial" w:eastAsia="Times New Roman" w:hAnsi="Arial" w:cs="Arial"/>
          <w:color w:val="222222"/>
          <w:sz w:val="25"/>
          <w:szCs w:val="25"/>
          <w:lang w:eastAsia="en-GB"/>
        </w:rPr>
      </w:pPr>
    </w:p>
    <w:p w:rsidR="006744F8" w:rsidRPr="002C110B" w:rsidRDefault="006744F8" w:rsidP="002C110B">
      <w:pPr>
        <w:spacing w:after="0" w:line="240" w:lineRule="auto"/>
        <w:rPr>
          <w:rFonts w:ascii="Arial" w:eastAsia="Times New Roman" w:hAnsi="Arial" w:cs="Arial"/>
          <w:color w:val="222222"/>
          <w:sz w:val="25"/>
          <w:szCs w:val="25"/>
          <w:lang w:eastAsia="en-GB"/>
        </w:rPr>
      </w:pPr>
      <w:r w:rsidRPr="002C110B">
        <w:rPr>
          <w:rFonts w:ascii="Arial" w:eastAsia="Times New Roman" w:hAnsi="Arial" w:cs="Arial"/>
          <w:color w:val="222222"/>
          <w:sz w:val="25"/>
          <w:szCs w:val="25"/>
          <w:lang w:val="en" w:eastAsia="en-GB"/>
        </w:rPr>
        <w:t xml:space="preserve">And the speaker or the receiver [of </w:t>
      </w:r>
      <w:proofErr w:type="spellStart"/>
      <w:r w:rsidRPr="002C110B">
        <w:rPr>
          <w:rFonts w:ascii="Arial" w:eastAsia="Times New Roman" w:hAnsi="Arial" w:cs="Arial"/>
          <w:color w:val="222222"/>
          <w:sz w:val="25"/>
          <w:szCs w:val="25"/>
          <w:lang w:val="en" w:eastAsia="en-GB"/>
        </w:rPr>
        <w:t>lashon</w:t>
      </w:r>
      <w:proofErr w:type="spellEnd"/>
      <w:r w:rsidRPr="002C110B">
        <w:rPr>
          <w:rFonts w:ascii="Arial" w:eastAsia="Times New Roman" w:hAnsi="Arial" w:cs="Arial"/>
          <w:color w:val="222222"/>
          <w:sz w:val="25"/>
          <w:szCs w:val="25"/>
          <w:lang w:val="en" w:eastAsia="en-GB"/>
        </w:rPr>
        <w:t xml:space="preserve"> </w:t>
      </w:r>
      <w:proofErr w:type="spellStart"/>
      <w:r w:rsidRPr="002C110B">
        <w:rPr>
          <w:rFonts w:ascii="Arial" w:eastAsia="Times New Roman" w:hAnsi="Arial" w:cs="Arial"/>
          <w:color w:val="222222"/>
          <w:sz w:val="25"/>
          <w:szCs w:val="25"/>
          <w:lang w:val="en" w:eastAsia="en-GB"/>
        </w:rPr>
        <w:t>hara</w:t>
      </w:r>
      <w:proofErr w:type="spellEnd"/>
      <w:r w:rsidRPr="002C110B">
        <w:rPr>
          <w:rFonts w:ascii="Arial" w:eastAsia="Times New Roman" w:hAnsi="Arial" w:cs="Arial"/>
          <w:color w:val="222222"/>
          <w:sz w:val="25"/>
          <w:szCs w:val="25"/>
          <w:lang w:val="en" w:eastAsia="en-GB"/>
        </w:rPr>
        <w:t>] also transgresses (</w:t>
      </w:r>
      <w:proofErr w:type="spellStart"/>
      <w:r w:rsidRPr="002C110B">
        <w:rPr>
          <w:sz w:val="25"/>
          <w:szCs w:val="25"/>
        </w:rPr>
        <w:fldChar w:fldCharType="begin"/>
      </w:r>
      <w:r w:rsidRPr="002C110B">
        <w:rPr>
          <w:sz w:val="25"/>
          <w:szCs w:val="25"/>
        </w:rPr>
        <w:instrText xml:space="preserve"> HYPERLINK "https://mail.google.com/Exodus.23.1" </w:instrText>
      </w:r>
      <w:r w:rsidRPr="002C110B">
        <w:rPr>
          <w:sz w:val="25"/>
          <w:szCs w:val="25"/>
        </w:rPr>
        <w:fldChar w:fldCharType="separate"/>
      </w:r>
      <w:r w:rsidR="002C110B">
        <w:rPr>
          <w:rFonts w:ascii="Arial" w:eastAsia="Times New Roman" w:hAnsi="Arial" w:cs="Arial"/>
          <w:color w:val="1155CC"/>
          <w:sz w:val="25"/>
          <w:szCs w:val="25"/>
          <w:u w:val="single"/>
          <w:lang w:val="en" w:eastAsia="en-GB"/>
        </w:rPr>
        <w:t>Shemos</w:t>
      </w:r>
      <w:proofErr w:type="spellEnd"/>
      <w:r w:rsidRPr="002C110B">
        <w:rPr>
          <w:rFonts w:ascii="Arial" w:eastAsia="Times New Roman" w:hAnsi="Arial" w:cs="Arial"/>
          <w:color w:val="1155CC"/>
          <w:sz w:val="25"/>
          <w:szCs w:val="25"/>
          <w:u w:val="single"/>
          <w:lang w:val="en" w:eastAsia="en-GB"/>
        </w:rPr>
        <w:t xml:space="preserve"> 23:1</w:t>
      </w:r>
      <w:r w:rsidRPr="002C110B">
        <w:rPr>
          <w:rFonts w:ascii="Arial" w:eastAsia="Times New Roman" w:hAnsi="Arial" w:cs="Arial"/>
          <w:color w:val="1155CC"/>
          <w:sz w:val="25"/>
          <w:szCs w:val="25"/>
          <w:u w:val="single"/>
          <w:lang w:val="en" w:eastAsia="en-GB"/>
        </w:rPr>
        <w:fldChar w:fldCharType="end"/>
      </w:r>
      <w:r w:rsidRPr="002C110B">
        <w:rPr>
          <w:rFonts w:ascii="Arial" w:eastAsia="Times New Roman" w:hAnsi="Arial" w:cs="Arial"/>
          <w:color w:val="222222"/>
          <w:sz w:val="25"/>
          <w:szCs w:val="25"/>
          <w:lang w:val="en" w:eastAsia="en-GB"/>
        </w:rPr>
        <w:t>): "Do not receive [</w:t>
      </w:r>
      <w:proofErr w:type="spellStart"/>
      <w:r w:rsidRPr="002C110B">
        <w:rPr>
          <w:rFonts w:ascii="Arial" w:eastAsia="Times New Roman" w:hAnsi="Arial" w:cs="Arial"/>
          <w:color w:val="222222"/>
          <w:sz w:val="25"/>
          <w:szCs w:val="25"/>
          <w:lang w:val="en" w:eastAsia="en-GB"/>
        </w:rPr>
        <w:t>tissa</w:t>
      </w:r>
      <w:proofErr w:type="spellEnd"/>
      <w:r w:rsidRPr="002C110B">
        <w:rPr>
          <w:rFonts w:ascii="Arial" w:eastAsia="Times New Roman" w:hAnsi="Arial" w:cs="Arial"/>
          <w:color w:val="222222"/>
          <w:sz w:val="25"/>
          <w:szCs w:val="25"/>
          <w:lang w:val="en" w:eastAsia="en-GB"/>
        </w:rPr>
        <w:t>] a false report," which can also be read as: "Do not spread [</w:t>
      </w:r>
      <w:proofErr w:type="spellStart"/>
      <w:r w:rsidRPr="002C110B">
        <w:rPr>
          <w:rFonts w:ascii="Arial" w:eastAsia="Times New Roman" w:hAnsi="Arial" w:cs="Arial"/>
          <w:color w:val="222222"/>
          <w:sz w:val="25"/>
          <w:szCs w:val="25"/>
          <w:lang w:val="en" w:eastAsia="en-GB"/>
        </w:rPr>
        <w:t>tassi</w:t>
      </w:r>
      <w:proofErr w:type="spellEnd"/>
      <w:r w:rsidRPr="002C110B">
        <w:rPr>
          <w:rFonts w:ascii="Arial" w:eastAsia="Times New Roman" w:hAnsi="Arial" w:cs="Arial"/>
          <w:color w:val="222222"/>
          <w:sz w:val="25"/>
          <w:szCs w:val="25"/>
          <w:lang w:val="en" w:eastAsia="en-GB"/>
        </w:rPr>
        <w:t>] a false report," so that this negative commandment includes both [the speaker and the receiver].</w:t>
      </w:r>
    </w:p>
    <w:p w:rsidR="00541029" w:rsidRPr="002C110B" w:rsidRDefault="00541029" w:rsidP="001D7D0F">
      <w:pPr>
        <w:jc w:val="both"/>
        <w:rPr>
          <w:b/>
          <w:bCs/>
          <w:sz w:val="25"/>
          <w:szCs w:val="25"/>
          <w:u w:val="single"/>
        </w:rPr>
      </w:pPr>
    </w:p>
    <w:p w:rsidR="002C110B" w:rsidRDefault="002C110B" w:rsidP="001D7D0F">
      <w:pPr>
        <w:jc w:val="both"/>
        <w:rPr>
          <w:b/>
          <w:bCs/>
          <w:sz w:val="28"/>
          <w:szCs w:val="28"/>
          <w:u w:val="single"/>
        </w:rPr>
      </w:pPr>
    </w:p>
    <w:p w:rsidR="002C110B" w:rsidRDefault="002C110B" w:rsidP="00541061">
      <w:pPr>
        <w:jc w:val="both"/>
        <w:rPr>
          <w:b/>
          <w:bCs/>
          <w:sz w:val="28"/>
          <w:szCs w:val="28"/>
          <w:u w:val="single"/>
        </w:rPr>
      </w:pPr>
      <w:r w:rsidRPr="00541029">
        <w:rPr>
          <w:b/>
          <w:bCs/>
          <w:sz w:val="28"/>
          <w:szCs w:val="28"/>
          <w:u w:val="single"/>
        </w:rPr>
        <w:t xml:space="preserve">Shiur </w:t>
      </w:r>
      <w:r w:rsidR="00541061">
        <w:rPr>
          <w:b/>
          <w:bCs/>
          <w:sz w:val="28"/>
          <w:szCs w:val="28"/>
          <w:u w:val="single"/>
        </w:rPr>
        <w:t xml:space="preserve">Four </w:t>
      </w:r>
      <w:bookmarkStart w:id="0" w:name="_GoBack"/>
      <w:bookmarkEnd w:id="0"/>
      <w:r w:rsidRPr="00541029">
        <w:rPr>
          <w:b/>
          <w:bCs/>
          <w:sz w:val="28"/>
          <w:szCs w:val="28"/>
          <w:u w:val="single"/>
        </w:rPr>
        <w:t xml:space="preserve"> – </w:t>
      </w:r>
      <w:r w:rsidR="0015799F">
        <w:rPr>
          <w:b/>
          <w:bCs/>
          <w:sz w:val="28"/>
          <w:szCs w:val="28"/>
          <w:u w:val="single"/>
        </w:rPr>
        <w:t>Nicknames in Halacha</w:t>
      </w:r>
    </w:p>
    <w:p w:rsidR="00E163B5" w:rsidRPr="00E459FC" w:rsidRDefault="00E459FC" w:rsidP="00E163B5">
      <w:pPr>
        <w:rPr>
          <w:sz w:val="26"/>
          <w:szCs w:val="26"/>
        </w:rPr>
      </w:pPr>
      <w:r>
        <w:rPr>
          <w:sz w:val="26"/>
          <w:szCs w:val="26"/>
        </w:rPr>
        <w:t>In this shiur we will focus on a particular aspect of hurtful words – calling people derogatory nicknames.</w:t>
      </w:r>
    </w:p>
    <w:p w:rsidR="00E163B5" w:rsidRPr="00C43AE8" w:rsidRDefault="00E163B5" w:rsidP="001814D9">
      <w:pPr>
        <w:pStyle w:val="ListParagraph"/>
        <w:numPr>
          <w:ilvl w:val="0"/>
          <w:numId w:val="13"/>
        </w:numPr>
        <w:rPr>
          <w:sz w:val="26"/>
          <w:szCs w:val="26"/>
        </w:rPr>
      </w:pPr>
      <w:r w:rsidRPr="00C43AE8">
        <w:rPr>
          <w:sz w:val="26"/>
          <w:szCs w:val="26"/>
        </w:rPr>
        <w:t xml:space="preserve">General </w:t>
      </w:r>
      <w:r w:rsidR="00D24595">
        <w:rPr>
          <w:sz w:val="26"/>
          <w:szCs w:val="26"/>
        </w:rPr>
        <w:t>prohibition</w:t>
      </w:r>
      <w:r w:rsidRPr="00C43AE8">
        <w:rPr>
          <w:sz w:val="26"/>
          <w:szCs w:val="26"/>
        </w:rPr>
        <w:t xml:space="preserve"> of </w:t>
      </w:r>
      <w:r w:rsidR="001814D9">
        <w:rPr>
          <w:sz w:val="26"/>
          <w:szCs w:val="26"/>
        </w:rPr>
        <w:t>uttering hurtful words</w:t>
      </w:r>
    </w:p>
    <w:p w:rsidR="00E163B5" w:rsidRPr="001814D9" w:rsidRDefault="001814D9" w:rsidP="00E163B5">
      <w:pPr>
        <w:rPr>
          <w:sz w:val="26"/>
          <w:szCs w:val="26"/>
          <w:u w:val="single"/>
        </w:rPr>
      </w:pPr>
      <w:proofErr w:type="spellStart"/>
      <w:r w:rsidRPr="001814D9">
        <w:rPr>
          <w:sz w:val="26"/>
          <w:szCs w:val="26"/>
          <w:u w:val="single"/>
        </w:rPr>
        <w:t>Gemara</w:t>
      </w:r>
      <w:proofErr w:type="spellEnd"/>
      <w:r w:rsidRPr="001814D9">
        <w:rPr>
          <w:sz w:val="26"/>
          <w:szCs w:val="26"/>
          <w:u w:val="single"/>
        </w:rPr>
        <w:t xml:space="preserve"> </w:t>
      </w:r>
      <w:proofErr w:type="spellStart"/>
      <w:r w:rsidRPr="001814D9">
        <w:rPr>
          <w:sz w:val="26"/>
          <w:szCs w:val="26"/>
          <w:u w:val="single"/>
        </w:rPr>
        <w:t>Bava</w:t>
      </w:r>
      <w:proofErr w:type="spellEnd"/>
      <w:r w:rsidRPr="001814D9">
        <w:rPr>
          <w:sz w:val="26"/>
          <w:szCs w:val="26"/>
          <w:u w:val="single"/>
        </w:rPr>
        <w:t xml:space="preserve"> </w:t>
      </w:r>
      <w:proofErr w:type="spellStart"/>
      <w:r w:rsidRPr="001814D9">
        <w:rPr>
          <w:sz w:val="26"/>
          <w:szCs w:val="26"/>
          <w:u w:val="single"/>
        </w:rPr>
        <w:t>Metsia</w:t>
      </w:r>
      <w:proofErr w:type="spellEnd"/>
      <w:r w:rsidRPr="001814D9">
        <w:rPr>
          <w:sz w:val="26"/>
          <w:szCs w:val="26"/>
          <w:u w:val="single"/>
        </w:rPr>
        <w:t xml:space="preserve"> 58b</w:t>
      </w:r>
    </w:p>
    <w:p w:rsidR="00E163B5" w:rsidRDefault="00E163B5" w:rsidP="00EE2946">
      <w:pPr>
        <w:rPr>
          <w:rFonts w:cs="Arial"/>
          <w:sz w:val="26"/>
          <w:szCs w:val="26"/>
          <w:lang w:bidi="he-IL"/>
        </w:rPr>
      </w:pPr>
      <w:r w:rsidRPr="00C43AE8">
        <w:rPr>
          <w:rFonts w:cs="Arial"/>
          <w:sz w:val="26"/>
          <w:szCs w:val="26"/>
          <w:rtl/>
          <w:lang w:bidi="he-IL"/>
        </w:rPr>
        <w:t>משנה. כשם שאונאה במקח וממכר כך אונאה בדברים. לא יאמר לו בכמה חפץ זה והוא אינו רוצה ליקח. אם היה בעל תשובה לא יאמר לו זכור מעשיך הראשונים</w:t>
      </w:r>
    </w:p>
    <w:p w:rsidR="001814D9" w:rsidRPr="001814D9" w:rsidRDefault="001814D9" w:rsidP="00F17426">
      <w:pPr>
        <w:rPr>
          <w:sz w:val="26"/>
          <w:szCs w:val="26"/>
        </w:rPr>
      </w:pPr>
      <w:r>
        <w:rPr>
          <w:rFonts w:cs="Arial"/>
          <w:sz w:val="26"/>
          <w:szCs w:val="26"/>
          <w:lang w:bidi="he-IL"/>
        </w:rPr>
        <w:t xml:space="preserve">Just as one may not overcharge when it comes to commerce, one may not </w:t>
      </w:r>
      <w:r w:rsidR="0059418B">
        <w:rPr>
          <w:rFonts w:cs="Arial"/>
          <w:sz w:val="26"/>
          <w:szCs w:val="26"/>
          <w:lang w:bidi="he-IL"/>
        </w:rPr>
        <w:t>speak hurtfully to</w:t>
      </w:r>
      <w:r w:rsidR="00DC5233">
        <w:rPr>
          <w:rFonts w:cs="Arial"/>
          <w:sz w:val="26"/>
          <w:szCs w:val="26"/>
          <w:lang w:bidi="he-IL"/>
        </w:rPr>
        <w:t xml:space="preserve"> others. For example, one may not mislead a seller by asking ‘how much is this product?’ when one has no intention </w:t>
      </w:r>
      <w:r w:rsidR="00F17426">
        <w:rPr>
          <w:rFonts w:cs="Arial"/>
          <w:sz w:val="26"/>
          <w:szCs w:val="26"/>
          <w:lang w:bidi="he-IL"/>
        </w:rPr>
        <w:t>of making a</w:t>
      </w:r>
      <w:r w:rsidR="00DC5233">
        <w:rPr>
          <w:rFonts w:cs="Arial"/>
          <w:sz w:val="26"/>
          <w:szCs w:val="26"/>
          <w:lang w:bidi="he-IL"/>
        </w:rPr>
        <w:t xml:space="preserve"> purchase. </w:t>
      </w:r>
      <w:r w:rsidR="00EE2946">
        <w:rPr>
          <w:rFonts w:cs="Arial"/>
          <w:sz w:val="26"/>
          <w:szCs w:val="26"/>
          <w:lang w:bidi="he-IL"/>
        </w:rPr>
        <w:t>If a person used to be irreligious and is now religious, one may not say ‘remember what you used to do…’</w:t>
      </w:r>
      <w:r w:rsidR="00DC5233">
        <w:rPr>
          <w:rFonts w:cs="Arial"/>
          <w:sz w:val="26"/>
          <w:szCs w:val="26"/>
          <w:lang w:bidi="he-IL"/>
        </w:rPr>
        <w:t xml:space="preserve"> </w:t>
      </w:r>
    </w:p>
    <w:p w:rsidR="00E163B5" w:rsidRPr="00C43AE8" w:rsidRDefault="00E163B5" w:rsidP="00E163B5">
      <w:pPr>
        <w:rPr>
          <w:sz w:val="26"/>
          <w:szCs w:val="26"/>
        </w:rPr>
      </w:pPr>
      <w:r w:rsidRPr="00C43AE8">
        <w:rPr>
          <w:sz w:val="26"/>
          <w:szCs w:val="26"/>
        </w:rPr>
        <w:t xml:space="preserve"> </w:t>
      </w:r>
      <w:r w:rsidRPr="00C43AE8">
        <w:rPr>
          <w:rFonts w:cs="Arial"/>
          <w:sz w:val="26"/>
          <w:szCs w:val="26"/>
          <w:rtl/>
          <w:lang w:bidi="he-IL"/>
        </w:rPr>
        <w:t>אמר רבי יוחנן משום רבי שמעון בן יוחאי: גדול אונאת דברים מאונאת ממון, שזה נאמר בו ויראת מאלהיך וזה לא נאמר בו ויראת מאלהיך. ורבי אלעזר אומר: זה בגופו וזה בממונו. רבי שמואל בר נחמני אמר: זה - ניתן להישבון, וזה - לא ניתן להישבון</w:t>
      </w:r>
    </w:p>
    <w:p w:rsidR="000703BB" w:rsidRDefault="00E26A3D" w:rsidP="00E26A3D">
      <w:pPr>
        <w:rPr>
          <w:rStyle w:val="en"/>
          <w:i/>
          <w:iCs/>
          <w:sz w:val="26"/>
          <w:szCs w:val="26"/>
          <w:lang w:val="en"/>
        </w:rPr>
      </w:pPr>
      <w:r>
        <w:rPr>
          <w:rStyle w:val="en"/>
          <w:i/>
          <w:iCs/>
          <w:sz w:val="26"/>
          <w:szCs w:val="26"/>
          <w:lang w:val="en"/>
        </w:rPr>
        <w:t xml:space="preserve">Rabbi </w:t>
      </w:r>
      <w:proofErr w:type="spellStart"/>
      <w:r>
        <w:rPr>
          <w:rStyle w:val="en"/>
          <w:i/>
          <w:iCs/>
          <w:sz w:val="26"/>
          <w:szCs w:val="26"/>
          <w:lang w:val="en"/>
        </w:rPr>
        <w:t>Yochannan</w:t>
      </w:r>
      <w:proofErr w:type="spellEnd"/>
      <w:r>
        <w:rPr>
          <w:rStyle w:val="en"/>
          <w:i/>
          <w:iCs/>
          <w:sz w:val="26"/>
          <w:szCs w:val="26"/>
          <w:lang w:val="en"/>
        </w:rPr>
        <w:t xml:space="preserve"> reported from Rabbi Shimon ben </w:t>
      </w:r>
      <w:proofErr w:type="spellStart"/>
      <w:r>
        <w:rPr>
          <w:rStyle w:val="en"/>
          <w:i/>
          <w:iCs/>
          <w:sz w:val="26"/>
          <w:szCs w:val="26"/>
          <w:lang w:val="en"/>
        </w:rPr>
        <w:t>Yochai</w:t>
      </w:r>
      <w:proofErr w:type="spellEnd"/>
      <w:r>
        <w:rPr>
          <w:rStyle w:val="en"/>
          <w:i/>
          <w:iCs/>
          <w:sz w:val="26"/>
          <w:szCs w:val="26"/>
          <w:lang w:val="en"/>
        </w:rPr>
        <w:t>: ‘Hurtful words are worse than overcharging – for hurtful words are done more</w:t>
      </w:r>
      <w:r w:rsidR="006A502A">
        <w:rPr>
          <w:rStyle w:val="en"/>
          <w:i/>
          <w:iCs/>
          <w:sz w:val="26"/>
          <w:szCs w:val="26"/>
          <w:lang w:val="en"/>
        </w:rPr>
        <w:t xml:space="preserve"> secretly</w:t>
      </w:r>
      <w:r>
        <w:rPr>
          <w:rStyle w:val="en"/>
          <w:i/>
          <w:iCs/>
          <w:sz w:val="26"/>
          <w:szCs w:val="26"/>
          <w:lang w:val="en"/>
        </w:rPr>
        <w:t xml:space="preserve"> behind a person’s back.’ </w:t>
      </w:r>
      <w:r>
        <w:rPr>
          <w:rStyle w:val="en"/>
          <w:i/>
          <w:iCs/>
          <w:sz w:val="26"/>
          <w:szCs w:val="26"/>
          <w:lang w:val="en"/>
        </w:rPr>
        <w:lastRenderedPageBreak/>
        <w:t>Rabbi Elazar added that hurtful words impact a person’s self, but overcharging</w:t>
      </w:r>
      <w:r w:rsidR="00AE64E4">
        <w:rPr>
          <w:rStyle w:val="en"/>
          <w:i/>
          <w:iCs/>
          <w:sz w:val="26"/>
          <w:szCs w:val="26"/>
          <w:lang w:val="en"/>
        </w:rPr>
        <w:t xml:space="preserve"> only</w:t>
      </w:r>
      <w:r>
        <w:rPr>
          <w:rStyle w:val="en"/>
          <w:i/>
          <w:iCs/>
          <w:sz w:val="26"/>
          <w:szCs w:val="26"/>
          <w:lang w:val="en"/>
        </w:rPr>
        <w:t xml:space="preserve"> hits their finan</w:t>
      </w:r>
      <w:r w:rsidR="00054341">
        <w:rPr>
          <w:rStyle w:val="en"/>
          <w:i/>
          <w:iCs/>
          <w:sz w:val="26"/>
          <w:szCs w:val="26"/>
          <w:lang w:val="en"/>
        </w:rPr>
        <w:t xml:space="preserve">ces. Rabbi Shmuel bar </w:t>
      </w:r>
      <w:proofErr w:type="spellStart"/>
      <w:r w:rsidR="00054341">
        <w:rPr>
          <w:rStyle w:val="en"/>
          <w:i/>
          <w:iCs/>
          <w:sz w:val="26"/>
          <w:szCs w:val="26"/>
          <w:lang w:val="en"/>
        </w:rPr>
        <w:t>Nachmani</w:t>
      </w:r>
      <w:proofErr w:type="spellEnd"/>
      <w:r w:rsidR="00054341">
        <w:rPr>
          <w:rStyle w:val="en"/>
          <w:i/>
          <w:iCs/>
          <w:sz w:val="26"/>
          <w:szCs w:val="26"/>
          <w:lang w:val="en"/>
        </w:rPr>
        <w:t xml:space="preserve"> </w:t>
      </w:r>
      <w:r>
        <w:rPr>
          <w:rStyle w:val="en"/>
          <w:i/>
          <w:iCs/>
          <w:sz w:val="26"/>
          <w:szCs w:val="26"/>
          <w:lang w:val="en"/>
        </w:rPr>
        <w:t xml:space="preserve">added that hurtful words can’t be taken back, but money can be returned. </w:t>
      </w:r>
    </w:p>
    <w:p w:rsidR="00E26A3D" w:rsidRPr="004C43CB" w:rsidRDefault="000703BB" w:rsidP="00EA5DF0">
      <w:pPr>
        <w:rPr>
          <w:rStyle w:val="en"/>
          <w:i/>
          <w:iCs/>
          <w:sz w:val="26"/>
          <w:szCs w:val="26"/>
          <w:lang w:val="en"/>
        </w:rPr>
      </w:pPr>
      <w:r>
        <w:rPr>
          <w:rStyle w:val="en"/>
          <w:sz w:val="26"/>
          <w:szCs w:val="26"/>
          <w:lang w:val="en"/>
        </w:rPr>
        <w:t xml:space="preserve">[Note the </w:t>
      </w:r>
      <w:proofErr w:type="spellStart"/>
      <w:r>
        <w:rPr>
          <w:rStyle w:val="en"/>
          <w:sz w:val="26"/>
          <w:szCs w:val="26"/>
          <w:lang w:val="en"/>
        </w:rPr>
        <w:t>Shittah</w:t>
      </w:r>
      <w:proofErr w:type="spellEnd"/>
      <w:r>
        <w:rPr>
          <w:rStyle w:val="en"/>
          <w:sz w:val="26"/>
          <w:szCs w:val="26"/>
          <w:lang w:val="en"/>
        </w:rPr>
        <w:t xml:space="preserve"> </w:t>
      </w:r>
      <w:proofErr w:type="spellStart"/>
      <w:r>
        <w:rPr>
          <w:rStyle w:val="en"/>
          <w:sz w:val="26"/>
          <w:szCs w:val="26"/>
          <w:lang w:val="en"/>
        </w:rPr>
        <w:t>Mekubetzes</w:t>
      </w:r>
      <w:proofErr w:type="spellEnd"/>
      <w:r>
        <w:rPr>
          <w:rStyle w:val="en"/>
          <w:sz w:val="26"/>
          <w:szCs w:val="26"/>
          <w:lang w:val="en"/>
        </w:rPr>
        <w:t xml:space="preserve"> commentary that even if a person gains forgiveness</w:t>
      </w:r>
      <w:r w:rsidR="00EA5DF0">
        <w:rPr>
          <w:rStyle w:val="en"/>
          <w:sz w:val="26"/>
          <w:szCs w:val="26"/>
          <w:lang w:val="en"/>
        </w:rPr>
        <w:t>,</w:t>
      </w:r>
      <w:r>
        <w:rPr>
          <w:rStyle w:val="en"/>
          <w:sz w:val="26"/>
          <w:szCs w:val="26"/>
          <w:lang w:val="en"/>
        </w:rPr>
        <w:t xml:space="preserve"> the</w:t>
      </w:r>
      <w:r w:rsidR="00EA5DF0">
        <w:rPr>
          <w:rStyle w:val="en"/>
          <w:sz w:val="26"/>
          <w:szCs w:val="26"/>
          <w:lang w:val="en"/>
        </w:rPr>
        <w:t xml:space="preserve"> hurtful</w:t>
      </w:r>
      <w:r>
        <w:rPr>
          <w:rStyle w:val="en"/>
          <w:sz w:val="26"/>
          <w:szCs w:val="26"/>
          <w:lang w:val="en"/>
        </w:rPr>
        <w:t xml:space="preserve"> words were still uttered</w:t>
      </w:r>
      <w:r w:rsidR="00EA5DF0">
        <w:rPr>
          <w:rStyle w:val="en"/>
          <w:sz w:val="26"/>
          <w:szCs w:val="26"/>
          <w:lang w:val="en"/>
        </w:rPr>
        <w:t xml:space="preserve">: </w:t>
      </w:r>
      <w:r w:rsidR="00EA5DF0" w:rsidRPr="00EA5DF0">
        <w:rPr>
          <w:rStyle w:val="en"/>
          <w:rFonts w:cs="Arial"/>
          <w:sz w:val="26"/>
          <w:szCs w:val="26"/>
          <w:rtl/>
          <w:lang w:val="en" w:bidi="he-IL"/>
        </w:rPr>
        <w:t xml:space="preserve">אף על פי שאחר כך מרצהו בדברים מה שהיה </w:t>
      </w:r>
      <w:proofErr w:type="gramStart"/>
      <w:r w:rsidR="00EA5DF0" w:rsidRPr="00EA5DF0">
        <w:rPr>
          <w:rStyle w:val="en"/>
          <w:rFonts w:cs="Arial"/>
          <w:sz w:val="26"/>
          <w:szCs w:val="26"/>
          <w:rtl/>
          <w:lang w:val="en" w:bidi="he-IL"/>
        </w:rPr>
        <w:t>היה</w:t>
      </w:r>
      <w:r w:rsidR="00EA5DF0" w:rsidRPr="00EA5DF0">
        <w:rPr>
          <w:rStyle w:val="en"/>
          <w:sz w:val="26"/>
          <w:szCs w:val="26"/>
          <w:lang w:val="en"/>
        </w:rPr>
        <w:t xml:space="preserve"> </w:t>
      </w:r>
      <w:r w:rsidR="00EA5DF0">
        <w:rPr>
          <w:rStyle w:val="en"/>
          <w:sz w:val="26"/>
          <w:szCs w:val="26"/>
          <w:lang w:val="en"/>
        </w:rPr>
        <w:t>]</w:t>
      </w:r>
      <w:proofErr w:type="gramEnd"/>
      <w:r w:rsidR="00E26A3D">
        <w:rPr>
          <w:rStyle w:val="en"/>
          <w:i/>
          <w:iCs/>
          <w:sz w:val="26"/>
          <w:szCs w:val="26"/>
          <w:lang w:val="en"/>
        </w:rPr>
        <w:t xml:space="preserve"> </w:t>
      </w:r>
    </w:p>
    <w:p w:rsidR="00E163B5" w:rsidRPr="00E26A3D" w:rsidRDefault="00E163B5" w:rsidP="00E163B5">
      <w:pPr>
        <w:rPr>
          <w:sz w:val="26"/>
          <w:szCs w:val="26"/>
          <w:lang w:val="en"/>
        </w:rPr>
      </w:pPr>
    </w:p>
    <w:p w:rsidR="00E163B5" w:rsidRDefault="00E26A3D" w:rsidP="005128FD">
      <w:pPr>
        <w:pStyle w:val="ListParagraph"/>
        <w:numPr>
          <w:ilvl w:val="0"/>
          <w:numId w:val="14"/>
        </w:numPr>
        <w:rPr>
          <w:sz w:val="26"/>
          <w:szCs w:val="26"/>
        </w:rPr>
      </w:pPr>
      <w:r>
        <w:rPr>
          <w:sz w:val="26"/>
          <w:szCs w:val="26"/>
        </w:rPr>
        <w:t xml:space="preserve">Based on the </w:t>
      </w:r>
      <w:proofErr w:type="spellStart"/>
      <w:r>
        <w:rPr>
          <w:sz w:val="26"/>
          <w:szCs w:val="26"/>
        </w:rPr>
        <w:t>Gemara</w:t>
      </w:r>
      <w:proofErr w:type="spellEnd"/>
      <w:r>
        <w:rPr>
          <w:sz w:val="26"/>
          <w:szCs w:val="26"/>
        </w:rPr>
        <w:t xml:space="preserve"> later on, the Tur includes giving a nickname to someone as part of the prohibition of </w:t>
      </w:r>
      <w:proofErr w:type="spellStart"/>
      <w:r>
        <w:rPr>
          <w:i/>
          <w:iCs/>
          <w:sz w:val="26"/>
          <w:szCs w:val="26"/>
        </w:rPr>
        <w:t>Ona’as</w:t>
      </w:r>
      <w:proofErr w:type="spellEnd"/>
      <w:r>
        <w:rPr>
          <w:i/>
          <w:iCs/>
          <w:sz w:val="26"/>
          <w:szCs w:val="26"/>
        </w:rPr>
        <w:t xml:space="preserve"> </w:t>
      </w:r>
      <w:proofErr w:type="spellStart"/>
      <w:r>
        <w:rPr>
          <w:i/>
          <w:iCs/>
          <w:sz w:val="26"/>
          <w:szCs w:val="26"/>
        </w:rPr>
        <w:t>Devarim</w:t>
      </w:r>
      <w:proofErr w:type="spellEnd"/>
      <w:r>
        <w:rPr>
          <w:sz w:val="26"/>
          <w:szCs w:val="26"/>
        </w:rPr>
        <w:t xml:space="preserve"> (note that </w:t>
      </w:r>
      <w:r w:rsidR="005128FD">
        <w:rPr>
          <w:sz w:val="26"/>
          <w:szCs w:val="26"/>
        </w:rPr>
        <w:t xml:space="preserve">although </w:t>
      </w:r>
      <w:r>
        <w:rPr>
          <w:sz w:val="26"/>
          <w:szCs w:val="26"/>
        </w:rPr>
        <w:t xml:space="preserve">the </w:t>
      </w:r>
      <w:proofErr w:type="spellStart"/>
      <w:r>
        <w:rPr>
          <w:sz w:val="26"/>
          <w:szCs w:val="26"/>
        </w:rPr>
        <w:t>Rambam</w:t>
      </w:r>
      <w:proofErr w:type="spellEnd"/>
      <w:r w:rsidR="005128FD">
        <w:rPr>
          <w:sz w:val="26"/>
          <w:szCs w:val="26"/>
        </w:rPr>
        <w:t xml:space="preserve"> also forbids using nicknames, he does not list it together with the other examples of </w:t>
      </w:r>
      <w:proofErr w:type="spellStart"/>
      <w:r w:rsidR="005128FD">
        <w:rPr>
          <w:sz w:val="26"/>
          <w:szCs w:val="26"/>
        </w:rPr>
        <w:t>Ona’as</w:t>
      </w:r>
      <w:proofErr w:type="spellEnd"/>
      <w:r w:rsidR="005128FD">
        <w:rPr>
          <w:sz w:val="26"/>
          <w:szCs w:val="26"/>
        </w:rPr>
        <w:t xml:space="preserve"> </w:t>
      </w:r>
      <w:proofErr w:type="spellStart"/>
      <w:r w:rsidR="005128FD">
        <w:rPr>
          <w:sz w:val="26"/>
          <w:szCs w:val="26"/>
        </w:rPr>
        <w:t>Devarim</w:t>
      </w:r>
      <w:proofErr w:type="spellEnd"/>
      <w:r>
        <w:rPr>
          <w:sz w:val="26"/>
          <w:szCs w:val="26"/>
        </w:rPr>
        <w:t>)</w:t>
      </w:r>
      <w:r w:rsidR="00630DA0">
        <w:rPr>
          <w:sz w:val="26"/>
          <w:szCs w:val="26"/>
        </w:rPr>
        <w:t>.</w:t>
      </w:r>
    </w:p>
    <w:p w:rsidR="004C07C0" w:rsidRPr="004C07C0" w:rsidRDefault="004C07C0" w:rsidP="004C07C0">
      <w:pPr>
        <w:rPr>
          <w:b/>
          <w:bCs/>
          <w:sz w:val="26"/>
          <w:szCs w:val="26"/>
          <w:u w:val="single"/>
        </w:rPr>
      </w:pPr>
      <w:r w:rsidRPr="004C07C0">
        <w:rPr>
          <w:b/>
          <w:bCs/>
          <w:sz w:val="26"/>
          <w:szCs w:val="26"/>
          <w:u w:val="single"/>
        </w:rPr>
        <w:t xml:space="preserve">Tur </w:t>
      </w:r>
      <w:proofErr w:type="spellStart"/>
      <w:r w:rsidRPr="004C07C0">
        <w:rPr>
          <w:b/>
          <w:bCs/>
          <w:sz w:val="26"/>
          <w:szCs w:val="26"/>
          <w:u w:val="single"/>
        </w:rPr>
        <w:t>Choshen</w:t>
      </w:r>
      <w:proofErr w:type="spellEnd"/>
      <w:r w:rsidRPr="004C07C0">
        <w:rPr>
          <w:b/>
          <w:bCs/>
          <w:sz w:val="26"/>
          <w:szCs w:val="26"/>
          <w:u w:val="single"/>
        </w:rPr>
        <w:t xml:space="preserve"> </w:t>
      </w:r>
      <w:proofErr w:type="spellStart"/>
      <w:r w:rsidRPr="004C07C0">
        <w:rPr>
          <w:b/>
          <w:bCs/>
          <w:sz w:val="26"/>
          <w:szCs w:val="26"/>
          <w:u w:val="single"/>
        </w:rPr>
        <w:t>Mishpat</w:t>
      </w:r>
      <w:proofErr w:type="spellEnd"/>
      <w:r w:rsidRPr="004C07C0">
        <w:rPr>
          <w:b/>
          <w:bCs/>
          <w:sz w:val="26"/>
          <w:szCs w:val="26"/>
          <w:u w:val="single"/>
        </w:rPr>
        <w:t xml:space="preserve"> </w:t>
      </w:r>
      <w:proofErr w:type="spellStart"/>
      <w:r w:rsidR="00054341">
        <w:rPr>
          <w:b/>
          <w:bCs/>
          <w:sz w:val="26"/>
          <w:szCs w:val="26"/>
          <w:u w:val="single"/>
        </w:rPr>
        <w:t>H</w:t>
      </w:r>
      <w:r w:rsidRPr="004C07C0">
        <w:rPr>
          <w:b/>
          <w:bCs/>
          <w:sz w:val="26"/>
          <w:szCs w:val="26"/>
          <w:u w:val="single"/>
        </w:rPr>
        <w:t>ilchos</w:t>
      </w:r>
      <w:proofErr w:type="spellEnd"/>
      <w:r w:rsidRPr="004C07C0">
        <w:rPr>
          <w:b/>
          <w:bCs/>
          <w:sz w:val="26"/>
          <w:szCs w:val="26"/>
          <w:u w:val="single"/>
        </w:rPr>
        <w:t xml:space="preserve"> </w:t>
      </w:r>
      <w:proofErr w:type="spellStart"/>
      <w:r w:rsidRPr="004C07C0">
        <w:rPr>
          <w:b/>
          <w:bCs/>
          <w:sz w:val="26"/>
          <w:szCs w:val="26"/>
          <w:u w:val="single"/>
        </w:rPr>
        <w:t>Ona’a</w:t>
      </w:r>
      <w:r>
        <w:rPr>
          <w:b/>
          <w:bCs/>
          <w:sz w:val="26"/>
          <w:szCs w:val="26"/>
          <w:u w:val="single"/>
        </w:rPr>
        <w:t>h</w:t>
      </w:r>
      <w:proofErr w:type="spellEnd"/>
      <w:r>
        <w:rPr>
          <w:b/>
          <w:bCs/>
          <w:sz w:val="26"/>
          <w:szCs w:val="26"/>
          <w:u w:val="single"/>
        </w:rPr>
        <w:t>,</w:t>
      </w:r>
      <w:r w:rsidRPr="004C07C0">
        <w:rPr>
          <w:b/>
          <w:bCs/>
          <w:sz w:val="26"/>
          <w:szCs w:val="26"/>
          <w:u w:val="single"/>
        </w:rPr>
        <w:t xml:space="preserve"> 228</w:t>
      </w:r>
    </w:p>
    <w:p w:rsidR="00E163B5" w:rsidRDefault="00E163B5" w:rsidP="004C07C0">
      <w:pPr>
        <w:rPr>
          <w:sz w:val="26"/>
          <w:szCs w:val="26"/>
        </w:rPr>
      </w:pPr>
      <w:r w:rsidRPr="00F36319">
        <w:rPr>
          <w:rFonts w:cs="Arial"/>
          <w:sz w:val="26"/>
          <w:szCs w:val="26"/>
          <w:rtl/>
          <w:lang w:bidi="he-IL"/>
        </w:rPr>
        <w:t>א כשם שיש אונאה במקח כך יש אונאה בדברים(א) וגדולה אונאת דברים מאונאת ממון שזה ניתן להשבון וזה לא ניתן להשבון וזה בגופו וזה בממונו והצועק על אונאת דברים נענה מיד</w:t>
      </w:r>
    </w:p>
    <w:p w:rsidR="00782DF8" w:rsidRDefault="00782DF8" w:rsidP="005312B4">
      <w:pPr>
        <w:rPr>
          <w:rFonts w:cs="Arial"/>
          <w:sz w:val="26"/>
          <w:szCs w:val="26"/>
          <w:lang w:bidi="he-IL"/>
        </w:rPr>
      </w:pPr>
      <w:r>
        <w:rPr>
          <w:rFonts w:cs="Arial"/>
          <w:sz w:val="26"/>
          <w:szCs w:val="26"/>
          <w:lang w:bidi="he-IL"/>
        </w:rPr>
        <w:t>Just as one may not overcharge when it comes to commerce, one may not speak hurtfully to others. And hurtful wo</w:t>
      </w:r>
      <w:r w:rsidR="0080344A">
        <w:rPr>
          <w:rFonts w:cs="Arial"/>
          <w:sz w:val="26"/>
          <w:szCs w:val="26"/>
          <w:lang w:bidi="he-IL"/>
        </w:rPr>
        <w:t xml:space="preserve">rds are worse than overcharging, since </w:t>
      </w:r>
      <w:r w:rsidR="001602DC">
        <w:rPr>
          <w:rFonts w:cs="Arial"/>
          <w:sz w:val="26"/>
          <w:szCs w:val="26"/>
          <w:lang w:bidi="he-IL"/>
        </w:rPr>
        <w:t xml:space="preserve">money can be paid back and </w:t>
      </w:r>
      <w:r w:rsidR="005312B4">
        <w:rPr>
          <w:rFonts w:cs="Arial"/>
          <w:sz w:val="26"/>
          <w:szCs w:val="26"/>
          <w:lang w:bidi="he-IL"/>
        </w:rPr>
        <w:t>it does not attack their identity. And one who cries out from being hurt with words is answered immediately by Hashem.</w:t>
      </w:r>
    </w:p>
    <w:p w:rsidR="00E163B5" w:rsidRPr="00F36319" w:rsidRDefault="00782DF8" w:rsidP="00E163B5">
      <w:pPr>
        <w:rPr>
          <w:sz w:val="26"/>
          <w:szCs w:val="26"/>
        </w:rPr>
      </w:pPr>
      <w:r w:rsidRPr="00F36319">
        <w:rPr>
          <w:rFonts w:cs="Arial"/>
          <w:sz w:val="26"/>
          <w:szCs w:val="26"/>
          <w:rtl/>
          <w:lang w:bidi="he-IL"/>
        </w:rPr>
        <w:t xml:space="preserve"> </w:t>
      </w:r>
      <w:r w:rsidR="00E163B5" w:rsidRPr="00F36319">
        <w:rPr>
          <w:rFonts w:cs="Arial"/>
          <w:sz w:val="26"/>
          <w:szCs w:val="26"/>
          <w:rtl/>
          <w:lang w:bidi="he-IL"/>
        </w:rPr>
        <w:t>ב ויותר צריך ליזהר באונאת הגר בין בגופו בין בממונו לפי שהוזהר עליו בכמה מקומות וגם צריך ליזהר באונאת אשתו לפי שדמעתה מצויה ועונש אונאתה קרובה לבוא</w:t>
      </w:r>
      <w:r w:rsidR="00E163B5" w:rsidRPr="00F36319">
        <w:rPr>
          <w:sz w:val="26"/>
          <w:szCs w:val="26"/>
        </w:rPr>
        <w:t>:</w:t>
      </w:r>
    </w:p>
    <w:p w:rsidR="00E163B5" w:rsidRPr="00F36319" w:rsidRDefault="00E163B5" w:rsidP="00E163B5">
      <w:pPr>
        <w:rPr>
          <w:sz w:val="26"/>
          <w:szCs w:val="26"/>
        </w:rPr>
      </w:pPr>
      <w:r w:rsidRPr="00F36319">
        <w:rPr>
          <w:rFonts w:cs="Arial"/>
          <w:sz w:val="26"/>
          <w:szCs w:val="26"/>
          <w:rtl/>
          <w:lang w:bidi="he-IL"/>
        </w:rPr>
        <w:t>ג וכיצד הוא אונאת דברים לא יאמר בכמה אתה רוצה ליתן חפץ זה והוא אינו רוצה לקנותו היו חמרין מבקשין לקנות תבואה לא יאמר להם לכו אצל פלוני והוא יודע שאין לו למכור היו חבריו בעלי תשובה לא יאמר להם זכרו מעשיכם הראשונים היה בן גרים לא יאמר לו זכור מעשה אבותיך היו יסורים באים על חבירו או שמקבר בניו לא יאמר לו כדרך שאמרו חברי איוב לאיוב הלא יראתך כסלתך זכר נא מי הוא נקי אבד</w:t>
      </w:r>
      <w:r w:rsidRPr="00F36319">
        <w:rPr>
          <w:sz w:val="26"/>
          <w:szCs w:val="26"/>
        </w:rPr>
        <w:t>:</w:t>
      </w:r>
    </w:p>
    <w:p w:rsidR="00E163B5" w:rsidRDefault="00E163B5" w:rsidP="00E163B5">
      <w:pPr>
        <w:rPr>
          <w:sz w:val="26"/>
          <w:szCs w:val="26"/>
        </w:rPr>
      </w:pPr>
      <w:r w:rsidRPr="00F36319">
        <w:rPr>
          <w:rFonts w:cs="Arial"/>
          <w:sz w:val="26"/>
          <w:szCs w:val="26"/>
          <w:rtl/>
          <w:lang w:bidi="he-IL"/>
        </w:rPr>
        <w:t>ד ויזהר אדם מלכנות שם לחבירו כדי לביישו אפילו שהוא רגיל באותו כינוי כיון שכוונתו לביישו(ב)</w:t>
      </w:r>
      <w:r w:rsidRPr="00F36319">
        <w:rPr>
          <w:sz w:val="26"/>
          <w:szCs w:val="26"/>
        </w:rPr>
        <w:t>:</w:t>
      </w:r>
    </w:p>
    <w:p w:rsidR="006D7F24" w:rsidRPr="00F36319" w:rsidRDefault="006D7F24" w:rsidP="00E163B5">
      <w:pPr>
        <w:rPr>
          <w:sz w:val="26"/>
          <w:szCs w:val="26"/>
        </w:rPr>
      </w:pPr>
      <w:r>
        <w:rPr>
          <w:sz w:val="26"/>
          <w:szCs w:val="26"/>
        </w:rPr>
        <w:t xml:space="preserve">One must be very careful not to </w:t>
      </w:r>
      <w:r w:rsidR="002A0FFD">
        <w:rPr>
          <w:sz w:val="26"/>
          <w:szCs w:val="26"/>
        </w:rPr>
        <w:t xml:space="preserve">call a person by </w:t>
      </w:r>
      <w:r w:rsidR="007B2A3A">
        <w:rPr>
          <w:sz w:val="26"/>
          <w:szCs w:val="26"/>
        </w:rPr>
        <w:t>a nickname in order to embarrass them – even if they are accustomed to this nickname.</w:t>
      </w:r>
    </w:p>
    <w:p w:rsidR="00E163B5" w:rsidRPr="00F36319" w:rsidRDefault="00E163B5" w:rsidP="00E163B5">
      <w:pPr>
        <w:jc w:val="both"/>
        <w:rPr>
          <w:sz w:val="26"/>
          <w:szCs w:val="26"/>
        </w:rPr>
      </w:pPr>
    </w:p>
    <w:p w:rsidR="00E163B5" w:rsidRPr="0002474F" w:rsidRDefault="0002474F" w:rsidP="00E163B5">
      <w:pPr>
        <w:rPr>
          <w:b/>
          <w:bCs/>
          <w:sz w:val="26"/>
          <w:szCs w:val="26"/>
          <w:u w:val="single"/>
        </w:rPr>
      </w:pPr>
      <w:proofErr w:type="spellStart"/>
      <w:r>
        <w:rPr>
          <w:b/>
          <w:bCs/>
          <w:sz w:val="26"/>
          <w:szCs w:val="26"/>
          <w:u w:val="single"/>
        </w:rPr>
        <w:t>Rambam</w:t>
      </w:r>
      <w:proofErr w:type="spellEnd"/>
      <w:r>
        <w:rPr>
          <w:b/>
          <w:bCs/>
          <w:sz w:val="26"/>
          <w:szCs w:val="26"/>
          <w:u w:val="single"/>
        </w:rPr>
        <w:t xml:space="preserve">, </w:t>
      </w:r>
      <w:proofErr w:type="spellStart"/>
      <w:r>
        <w:rPr>
          <w:b/>
          <w:bCs/>
          <w:sz w:val="26"/>
          <w:szCs w:val="26"/>
          <w:u w:val="single"/>
        </w:rPr>
        <w:t>Hilchos</w:t>
      </w:r>
      <w:proofErr w:type="spellEnd"/>
      <w:r>
        <w:rPr>
          <w:b/>
          <w:bCs/>
          <w:sz w:val="26"/>
          <w:szCs w:val="26"/>
          <w:u w:val="single"/>
        </w:rPr>
        <w:t xml:space="preserve"> Teshuva 3:14</w:t>
      </w:r>
    </w:p>
    <w:p w:rsidR="0002474F" w:rsidRDefault="00E163B5" w:rsidP="0002474F">
      <w:pPr>
        <w:jc w:val="both"/>
        <w:rPr>
          <w:rFonts w:cs="Arial"/>
          <w:sz w:val="26"/>
          <w:szCs w:val="26"/>
          <w:lang w:bidi="he-IL"/>
        </w:rPr>
      </w:pPr>
      <w:r w:rsidRPr="00E726E0">
        <w:rPr>
          <w:rFonts w:cs="Arial"/>
          <w:sz w:val="26"/>
          <w:szCs w:val="26"/>
          <w:rtl/>
          <w:lang w:bidi="he-IL"/>
        </w:rPr>
        <w:t xml:space="preserve">כל אחד ואחד מעשרים וארבעה אנשים אלו שמנינו אף על פי שהן מישראל אין להם חלק לעוה"ב, ויש עבירות קלות מאלו ואעפ"כ אמרו חכמים שהרגיל בהן אין להם חלק לעוה"ב וכדי /וכדאי/ הן להתרחק מהן ולהזהר בהן, ואלו הן: המכנה שם לחבירו והקורא לחבירו בכינויו והמלבין פני חבירו ברבים והמתכבד בקלון חבירו </w:t>
      </w:r>
    </w:p>
    <w:p w:rsidR="0002474F" w:rsidRDefault="0002474F" w:rsidP="003B1D2C">
      <w:pPr>
        <w:jc w:val="both"/>
        <w:rPr>
          <w:rFonts w:cs="Arial"/>
          <w:sz w:val="26"/>
          <w:szCs w:val="26"/>
          <w:lang w:bidi="he-IL"/>
        </w:rPr>
      </w:pPr>
      <w:r>
        <w:rPr>
          <w:rFonts w:cs="Arial"/>
          <w:sz w:val="26"/>
          <w:szCs w:val="26"/>
          <w:lang w:bidi="he-IL"/>
        </w:rPr>
        <w:lastRenderedPageBreak/>
        <w:t xml:space="preserve">With regards to all of these 24 things we have listed (that prevent entry to the World to Come), there are some lighter offences that will produce the same punishment if they are repeated. One should therefore stay away from them. These are them: one who </w:t>
      </w:r>
      <w:r w:rsidR="003B1D2C">
        <w:rPr>
          <w:rFonts w:cs="Arial"/>
          <w:sz w:val="26"/>
          <w:szCs w:val="26"/>
          <w:lang w:bidi="he-IL"/>
        </w:rPr>
        <w:t xml:space="preserve">invents a nickname for someone, one who uses this nickname, one who embarrasses another person in public, one who </w:t>
      </w:r>
      <w:r w:rsidR="008A7D7F">
        <w:rPr>
          <w:rFonts w:cs="Arial"/>
          <w:sz w:val="26"/>
          <w:szCs w:val="26"/>
          <w:lang w:bidi="he-IL"/>
        </w:rPr>
        <w:t>is happy at someone else’s failings</w:t>
      </w:r>
      <w:r w:rsidR="00037CAF">
        <w:rPr>
          <w:rFonts w:cs="Arial"/>
          <w:sz w:val="26"/>
          <w:szCs w:val="26"/>
          <w:lang w:bidi="he-IL"/>
        </w:rPr>
        <w:t>…</w:t>
      </w:r>
    </w:p>
    <w:p w:rsidR="0056590E" w:rsidRPr="0056590E" w:rsidRDefault="0056590E" w:rsidP="003B1D2C">
      <w:pPr>
        <w:jc w:val="both"/>
        <w:rPr>
          <w:rFonts w:cs="Arial"/>
          <w:b/>
          <w:bCs/>
          <w:sz w:val="26"/>
          <w:szCs w:val="26"/>
          <w:u w:val="single"/>
          <w:lang w:bidi="he-IL"/>
        </w:rPr>
      </w:pPr>
      <w:proofErr w:type="spellStart"/>
      <w:r>
        <w:rPr>
          <w:rFonts w:cs="Arial"/>
          <w:b/>
          <w:bCs/>
          <w:sz w:val="26"/>
          <w:szCs w:val="26"/>
          <w:u w:val="single"/>
          <w:lang w:bidi="he-IL"/>
        </w:rPr>
        <w:t>Gemara</w:t>
      </w:r>
      <w:proofErr w:type="spellEnd"/>
      <w:r>
        <w:rPr>
          <w:rFonts w:cs="Arial"/>
          <w:b/>
          <w:bCs/>
          <w:sz w:val="26"/>
          <w:szCs w:val="26"/>
          <w:u w:val="single"/>
          <w:lang w:bidi="he-IL"/>
        </w:rPr>
        <w:t xml:space="preserve"> </w:t>
      </w:r>
      <w:proofErr w:type="spellStart"/>
      <w:r>
        <w:rPr>
          <w:rFonts w:cs="Arial"/>
          <w:b/>
          <w:bCs/>
          <w:sz w:val="26"/>
          <w:szCs w:val="26"/>
          <w:u w:val="single"/>
          <w:lang w:bidi="he-IL"/>
        </w:rPr>
        <w:t>Bava</w:t>
      </w:r>
      <w:proofErr w:type="spellEnd"/>
      <w:r>
        <w:rPr>
          <w:rFonts w:cs="Arial"/>
          <w:b/>
          <w:bCs/>
          <w:sz w:val="26"/>
          <w:szCs w:val="26"/>
          <w:u w:val="single"/>
          <w:lang w:bidi="he-IL"/>
        </w:rPr>
        <w:t xml:space="preserve"> </w:t>
      </w:r>
      <w:proofErr w:type="spellStart"/>
      <w:r>
        <w:rPr>
          <w:rFonts w:cs="Arial"/>
          <w:b/>
          <w:bCs/>
          <w:sz w:val="26"/>
          <w:szCs w:val="26"/>
          <w:u w:val="single"/>
          <w:lang w:bidi="he-IL"/>
        </w:rPr>
        <w:t>Metsia</w:t>
      </w:r>
      <w:proofErr w:type="spellEnd"/>
      <w:r>
        <w:rPr>
          <w:rFonts w:cs="Arial"/>
          <w:b/>
          <w:bCs/>
          <w:sz w:val="26"/>
          <w:szCs w:val="26"/>
          <w:u w:val="single"/>
          <w:lang w:bidi="he-IL"/>
        </w:rPr>
        <w:t xml:space="preserve"> 59b</w:t>
      </w:r>
    </w:p>
    <w:p w:rsidR="00E163B5" w:rsidRDefault="00E163B5" w:rsidP="00E163B5">
      <w:pPr>
        <w:jc w:val="both"/>
        <w:rPr>
          <w:rFonts w:cs="Arial"/>
          <w:sz w:val="26"/>
          <w:szCs w:val="26"/>
          <w:lang w:bidi="he-IL"/>
        </w:rPr>
      </w:pPr>
      <w:r w:rsidRPr="00432E49">
        <w:rPr>
          <w:rFonts w:cs="Arial"/>
          <w:sz w:val="26"/>
          <w:szCs w:val="26"/>
          <w:rtl/>
          <w:lang w:bidi="he-IL"/>
        </w:rPr>
        <w:t>כל היורדין לגיהנם עולים, חוץ משלשה שיורדין ואין עולין. ואלו הן: הבא על אשת איש, והמלבין פני חבירו ברבים, והמכנה שם רע לחבירו. - מכנה היינו מלבין! - אף על גב דדש ביה בשמיה</w:t>
      </w:r>
    </w:p>
    <w:p w:rsidR="009B48B8" w:rsidRPr="00594192" w:rsidRDefault="009B48B8" w:rsidP="002A63FD">
      <w:pPr>
        <w:rPr>
          <w:sz w:val="26"/>
          <w:szCs w:val="26"/>
        </w:rPr>
      </w:pPr>
      <w:r w:rsidRPr="00594192">
        <w:rPr>
          <w:rFonts w:cs="Arial"/>
          <w:sz w:val="26"/>
          <w:szCs w:val="26"/>
          <w:lang w:bidi="he-IL"/>
        </w:rPr>
        <w:t xml:space="preserve">One may not embarrass someone in public or call them by a negative nickname. </w:t>
      </w:r>
      <w:r w:rsidR="00ED6E32">
        <w:rPr>
          <w:rFonts w:cs="Arial"/>
          <w:sz w:val="26"/>
          <w:szCs w:val="26"/>
          <w:lang w:bidi="he-IL"/>
        </w:rPr>
        <w:t>But a</w:t>
      </w:r>
      <w:r w:rsidRPr="00594192">
        <w:rPr>
          <w:rFonts w:cs="Arial"/>
          <w:sz w:val="26"/>
          <w:szCs w:val="26"/>
          <w:lang w:bidi="he-IL"/>
        </w:rPr>
        <w:t>ren’t the</w:t>
      </w:r>
      <w:r w:rsidR="00ED6E32">
        <w:rPr>
          <w:rFonts w:cs="Arial"/>
          <w:sz w:val="26"/>
          <w:szCs w:val="26"/>
          <w:lang w:bidi="he-IL"/>
        </w:rPr>
        <w:t>se two</w:t>
      </w:r>
      <w:r w:rsidRPr="00594192">
        <w:rPr>
          <w:rFonts w:cs="Arial"/>
          <w:sz w:val="26"/>
          <w:szCs w:val="26"/>
          <w:lang w:bidi="he-IL"/>
        </w:rPr>
        <w:t xml:space="preserve"> the same </w:t>
      </w:r>
      <w:r w:rsidR="002A63FD">
        <w:rPr>
          <w:rFonts w:cs="Arial"/>
          <w:sz w:val="26"/>
          <w:szCs w:val="26"/>
          <w:lang w:bidi="he-IL"/>
        </w:rPr>
        <w:t>concept</w:t>
      </w:r>
      <w:r w:rsidRPr="00594192">
        <w:rPr>
          <w:rFonts w:cs="Arial"/>
          <w:sz w:val="26"/>
          <w:szCs w:val="26"/>
          <w:lang w:bidi="he-IL"/>
        </w:rPr>
        <w:t xml:space="preserve">? </w:t>
      </w:r>
      <w:r>
        <w:rPr>
          <w:rFonts w:cs="Arial"/>
          <w:sz w:val="26"/>
          <w:szCs w:val="26"/>
          <w:lang w:bidi="he-IL"/>
        </w:rPr>
        <w:t>The nickname is a problem even if a person is used to being called that nickname.</w:t>
      </w:r>
    </w:p>
    <w:p w:rsidR="009B48B8" w:rsidRPr="009B48B8" w:rsidRDefault="009B48B8" w:rsidP="00E163B5">
      <w:pPr>
        <w:jc w:val="both"/>
        <w:rPr>
          <w:b/>
          <w:bCs/>
          <w:sz w:val="26"/>
          <w:szCs w:val="26"/>
          <w:u w:val="single"/>
        </w:rPr>
      </w:pPr>
      <w:proofErr w:type="spellStart"/>
      <w:r>
        <w:rPr>
          <w:b/>
          <w:bCs/>
          <w:sz w:val="26"/>
          <w:szCs w:val="26"/>
          <w:u w:val="single"/>
        </w:rPr>
        <w:t>Rashi’s</w:t>
      </w:r>
      <w:proofErr w:type="spellEnd"/>
      <w:r>
        <w:rPr>
          <w:b/>
          <w:bCs/>
          <w:sz w:val="26"/>
          <w:szCs w:val="26"/>
          <w:u w:val="single"/>
        </w:rPr>
        <w:t xml:space="preserve"> Commentary</w:t>
      </w:r>
    </w:p>
    <w:p w:rsidR="009B48B8" w:rsidRDefault="00E163B5" w:rsidP="00E163B5">
      <w:pPr>
        <w:jc w:val="both"/>
        <w:rPr>
          <w:rFonts w:cs="Arial"/>
          <w:sz w:val="26"/>
          <w:szCs w:val="26"/>
          <w:lang w:bidi="he-IL"/>
        </w:rPr>
      </w:pPr>
      <w:r w:rsidRPr="009C6448">
        <w:rPr>
          <w:rFonts w:cs="Arial"/>
          <w:sz w:val="26"/>
          <w:szCs w:val="26"/>
          <w:rtl/>
          <w:lang w:bidi="he-IL"/>
        </w:rPr>
        <w:t xml:space="preserve">דדש ביה - כבר הורגל בכך שמכנים אותו כן, ואין פניו מתלבנות, ומכל מקום - </w:t>
      </w:r>
      <w:r w:rsidRPr="00E63384">
        <w:rPr>
          <w:rFonts w:cs="Arial"/>
          <w:sz w:val="26"/>
          <w:szCs w:val="26"/>
          <w:u w:val="single"/>
          <w:rtl/>
          <w:lang w:bidi="he-IL"/>
        </w:rPr>
        <w:t>זה להכלימו מתכוין</w:t>
      </w:r>
      <w:r w:rsidR="009B48B8">
        <w:rPr>
          <w:rFonts w:cs="Arial"/>
          <w:sz w:val="26"/>
          <w:szCs w:val="26"/>
          <w:lang w:bidi="he-IL"/>
        </w:rPr>
        <w:t xml:space="preserve">  </w:t>
      </w:r>
    </w:p>
    <w:p w:rsidR="00E163B5" w:rsidRPr="009B48B8" w:rsidRDefault="009B48B8" w:rsidP="00E163B5">
      <w:pPr>
        <w:jc w:val="both"/>
        <w:rPr>
          <w:rFonts w:cs="Arial"/>
          <w:sz w:val="26"/>
          <w:szCs w:val="26"/>
          <w:lang w:bidi="he-IL"/>
        </w:rPr>
      </w:pPr>
      <w:r>
        <w:rPr>
          <w:rFonts w:cs="Arial"/>
          <w:sz w:val="26"/>
          <w:szCs w:val="26"/>
          <w:lang w:bidi="he-IL"/>
        </w:rPr>
        <w:t>Even if</w:t>
      </w:r>
      <w:r w:rsidR="00F24AE0">
        <w:rPr>
          <w:rFonts w:cs="Arial"/>
          <w:sz w:val="26"/>
          <w:szCs w:val="26"/>
          <w:lang w:bidi="he-IL"/>
        </w:rPr>
        <w:t xml:space="preserve"> one has become accustomed to being called by this nickname, and one’s face does not become pale, nevertheless since this person has intended to embarrass/shame, it is forbidden.</w:t>
      </w:r>
    </w:p>
    <w:p w:rsidR="009B48B8" w:rsidRDefault="009B48B8" w:rsidP="00E163B5">
      <w:pPr>
        <w:jc w:val="both"/>
        <w:rPr>
          <w:rFonts w:cs="Arial"/>
          <w:sz w:val="26"/>
          <w:szCs w:val="26"/>
          <w:u w:val="single"/>
          <w:lang w:bidi="he-IL"/>
        </w:rPr>
      </w:pPr>
    </w:p>
    <w:p w:rsidR="00E163B5" w:rsidRDefault="00E163B5" w:rsidP="00E163B5">
      <w:pPr>
        <w:jc w:val="both"/>
        <w:rPr>
          <w:rFonts w:cs="Arial"/>
          <w:sz w:val="26"/>
          <w:szCs w:val="26"/>
          <w:u w:val="single"/>
          <w:lang w:bidi="he-IL"/>
        </w:rPr>
      </w:pPr>
    </w:p>
    <w:p w:rsidR="00E163B5" w:rsidRPr="00A0222E" w:rsidRDefault="00A446FC" w:rsidP="00A446FC">
      <w:pPr>
        <w:rPr>
          <w:b/>
          <w:bCs/>
          <w:sz w:val="26"/>
          <w:szCs w:val="26"/>
          <w:u w:val="single"/>
        </w:rPr>
      </w:pPr>
      <w:proofErr w:type="spellStart"/>
      <w:r>
        <w:rPr>
          <w:rFonts w:cs="Arial"/>
          <w:b/>
          <w:bCs/>
          <w:sz w:val="26"/>
          <w:szCs w:val="26"/>
          <w:u w:val="single"/>
          <w:lang w:bidi="he-IL"/>
        </w:rPr>
        <w:t>Kesef</w:t>
      </w:r>
      <w:proofErr w:type="spellEnd"/>
      <w:r>
        <w:rPr>
          <w:rFonts w:cs="Arial"/>
          <w:b/>
          <w:bCs/>
          <w:sz w:val="26"/>
          <w:szCs w:val="26"/>
          <w:u w:val="single"/>
          <w:lang w:bidi="he-IL"/>
        </w:rPr>
        <w:t xml:space="preserve"> Mishnah Commentary </w:t>
      </w:r>
      <w:proofErr w:type="spellStart"/>
      <w:r>
        <w:rPr>
          <w:rFonts w:cs="Arial"/>
          <w:b/>
          <w:bCs/>
          <w:sz w:val="26"/>
          <w:szCs w:val="26"/>
          <w:u w:val="single"/>
          <w:lang w:bidi="he-IL"/>
        </w:rPr>
        <w:t>Hilchos</w:t>
      </w:r>
      <w:proofErr w:type="spellEnd"/>
      <w:r>
        <w:rPr>
          <w:rFonts w:cs="Arial"/>
          <w:b/>
          <w:bCs/>
          <w:sz w:val="26"/>
          <w:szCs w:val="26"/>
          <w:u w:val="single"/>
          <w:lang w:bidi="he-IL"/>
        </w:rPr>
        <w:t xml:space="preserve"> Teshuva 3:14</w:t>
      </w:r>
    </w:p>
    <w:p w:rsidR="00E163B5" w:rsidRDefault="00E163B5" w:rsidP="00EB6213">
      <w:pPr>
        <w:jc w:val="both"/>
        <w:rPr>
          <w:rFonts w:cs="Arial"/>
          <w:sz w:val="26"/>
          <w:szCs w:val="26"/>
          <w:u w:val="single"/>
          <w:lang w:bidi="he-IL"/>
        </w:rPr>
      </w:pPr>
      <w:r w:rsidRPr="00A0222E">
        <w:rPr>
          <w:rFonts w:cs="Arial"/>
          <w:sz w:val="26"/>
          <w:szCs w:val="26"/>
          <w:rtl/>
          <w:lang w:bidi="he-IL"/>
        </w:rPr>
        <w:t xml:space="preserve">ומכנה שם רע לחבירו. תניא בפרק הזהב [נ"ח:] דאין לו חלק לעוה"ב ואמרו שם דאפילו דש ביה בשמיה ופירש"י כבר הורגל בכך שמכנים אותו בכך ואין פניו מתלבנות ומ"מ זה להכלימו מתכוין עכ"ל. </w:t>
      </w:r>
      <w:r w:rsidRPr="00510750">
        <w:rPr>
          <w:rFonts w:cs="Arial"/>
          <w:sz w:val="26"/>
          <w:szCs w:val="26"/>
          <w:u w:val="single"/>
          <w:rtl/>
          <w:lang w:bidi="he-IL"/>
        </w:rPr>
        <w:t xml:space="preserve">נראה מדבריו דאי דש ביה בשמיה וזה אינו מתכוין להכלימו דשרי ובוחן לבבות הוא יודע. </w:t>
      </w:r>
    </w:p>
    <w:p w:rsidR="00664491" w:rsidRDefault="00664491" w:rsidP="00EB6213">
      <w:pPr>
        <w:jc w:val="both"/>
        <w:rPr>
          <w:sz w:val="26"/>
          <w:szCs w:val="26"/>
        </w:rPr>
      </w:pPr>
      <w:r>
        <w:rPr>
          <w:rFonts w:cs="Arial"/>
          <w:sz w:val="26"/>
          <w:szCs w:val="26"/>
          <w:lang w:bidi="he-IL"/>
        </w:rPr>
        <w:t xml:space="preserve">It appears to me that </w:t>
      </w:r>
      <w:r w:rsidR="00902A8E">
        <w:rPr>
          <w:rFonts w:cs="Arial"/>
          <w:sz w:val="26"/>
          <w:szCs w:val="26"/>
          <w:lang w:bidi="he-IL"/>
        </w:rPr>
        <w:t>if</w:t>
      </w:r>
      <w:r w:rsidR="00EB6213">
        <w:rPr>
          <w:rFonts w:cs="Arial"/>
          <w:sz w:val="26"/>
          <w:szCs w:val="26"/>
          <w:lang w:bidi="he-IL"/>
        </w:rPr>
        <w:t xml:space="preserve"> a)</w:t>
      </w:r>
      <w:r w:rsidR="00902A8E">
        <w:rPr>
          <w:rFonts w:cs="Arial"/>
          <w:sz w:val="26"/>
          <w:szCs w:val="26"/>
          <w:lang w:bidi="he-IL"/>
        </w:rPr>
        <w:t xml:space="preserve"> a person is accustomed to being called by a certain nickname, and </w:t>
      </w:r>
      <w:r w:rsidR="00EB6213">
        <w:rPr>
          <w:rFonts w:cs="Arial"/>
          <w:sz w:val="26"/>
          <w:szCs w:val="26"/>
          <w:lang w:bidi="he-IL"/>
        </w:rPr>
        <w:t>b) there is no negative intent</w:t>
      </w:r>
      <w:r w:rsidR="00054341">
        <w:rPr>
          <w:rFonts w:cs="Arial"/>
          <w:sz w:val="26"/>
          <w:szCs w:val="26"/>
          <w:lang w:bidi="he-IL"/>
        </w:rPr>
        <w:t>,</w:t>
      </w:r>
      <w:r w:rsidR="00EB6213">
        <w:rPr>
          <w:rFonts w:cs="Arial"/>
          <w:sz w:val="26"/>
          <w:szCs w:val="26"/>
          <w:lang w:bidi="he-IL"/>
        </w:rPr>
        <w:t xml:space="preserve"> then it is </w:t>
      </w:r>
      <w:proofErr w:type="spellStart"/>
      <w:r w:rsidR="00EB6213">
        <w:rPr>
          <w:rFonts w:cs="Arial"/>
          <w:sz w:val="26"/>
          <w:szCs w:val="26"/>
          <w:lang w:bidi="he-IL"/>
        </w:rPr>
        <w:t>halachically</w:t>
      </w:r>
      <w:proofErr w:type="spellEnd"/>
      <w:r w:rsidR="00EB6213">
        <w:rPr>
          <w:rFonts w:cs="Arial"/>
          <w:sz w:val="26"/>
          <w:szCs w:val="26"/>
          <w:lang w:bidi="he-IL"/>
        </w:rPr>
        <w:t xml:space="preserve"> permitted. But Hashem knows our true intentions!</w:t>
      </w:r>
    </w:p>
    <w:p w:rsidR="0056590E" w:rsidRDefault="0056590E" w:rsidP="0056590E">
      <w:pPr>
        <w:rPr>
          <w:sz w:val="26"/>
          <w:szCs w:val="26"/>
        </w:rPr>
      </w:pPr>
    </w:p>
    <w:p w:rsidR="0056590E" w:rsidRPr="00257F70" w:rsidRDefault="0056590E" w:rsidP="00257F70">
      <w:pPr>
        <w:pStyle w:val="ListParagraph"/>
        <w:numPr>
          <w:ilvl w:val="0"/>
          <w:numId w:val="14"/>
        </w:numPr>
        <w:rPr>
          <w:i/>
          <w:iCs/>
          <w:sz w:val="26"/>
          <w:szCs w:val="26"/>
        </w:rPr>
      </w:pPr>
      <w:r w:rsidRPr="00257F70">
        <w:rPr>
          <w:i/>
          <w:iCs/>
          <w:sz w:val="26"/>
          <w:szCs w:val="26"/>
        </w:rPr>
        <w:t xml:space="preserve">Why is it an issue to call someone by a nickname? </w:t>
      </w:r>
      <w:r w:rsidR="00257F70" w:rsidRPr="00257F70">
        <w:rPr>
          <w:i/>
          <w:iCs/>
          <w:sz w:val="26"/>
          <w:szCs w:val="26"/>
        </w:rPr>
        <w:t>Four answers are commonly provided:</w:t>
      </w:r>
    </w:p>
    <w:p w:rsidR="0056590E" w:rsidRDefault="0056590E" w:rsidP="00054341">
      <w:pPr>
        <w:pStyle w:val="ListParagraph"/>
        <w:numPr>
          <w:ilvl w:val="0"/>
          <w:numId w:val="17"/>
        </w:numPr>
        <w:rPr>
          <w:sz w:val="26"/>
          <w:szCs w:val="26"/>
        </w:rPr>
      </w:pPr>
      <w:r>
        <w:rPr>
          <w:sz w:val="26"/>
          <w:szCs w:val="26"/>
        </w:rPr>
        <w:t xml:space="preserve">You are embarrassing </w:t>
      </w:r>
      <w:r w:rsidR="00054341">
        <w:rPr>
          <w:sz w:val="26"/>
          <w:szCs w:val="26"/>
        </w:rPr>
        <w:t>them</w:t>
      </w:r>
    </w:p>
    <w:p w:rsidR="0056590E" w:rsidRDefault="0056590E" w:rsidP="0056590E">
      <w:pPr>
        <w:pStyle w:val="ListParagraph"/>
        <w:numPr>
          <w:ilvl w:val="0"/>
          <w:numId w:val="17"/>
        </w:numPr>
        <w:rPr>
          <w:sz w:val="26"/>
          <w:szCs w:val="26"/>
        </w:rPr>
      </w:pPr>
      <w:r>
        <w:rPr>
          <w:sz w:val="26"/>
          <w:szCs w:val="26"/>
        </w:rPr>
        <w:t>It’s disrespectful – you wouldn’t call an important person by a nickname</w:t>
      </w:r>
    </w:p>
    <w:p w:rsidR="0056590E" w:rsidRDefault="0056590E" w:rsidP="0056590E">
      <w:pPr>
        <w:pStyle w:val="ListParagraph"/>
        <w:numPr>
          <w:ilvl w:val="0"/>
          <w:numId w:val="17"/>
        </w:numPr>
        <w:rPr>
          <w:sz w:val="26"/>
          <w:szCs w:val="26"/>
        </w:rPr>
      </w:pPr>
      <w:r>
        <w:rPr>
          <w:sz w:val="26"/>
          <w:szCs w:val="26"/>
        </w:rPr>
        <w:t>People may misinterpret the nickname as something very negative</w:t>
      </w:r>
    </w:p>
    <w:p w:rsidR="0056590E" w:rsidRPr="007975D2" w:rsidRDefault="0056590E" w:rsidP="0056590E">
      <w:pPr>
        <w:pStyle w:val="ListParagraph"/>
        <w:numPr>
          <w:ilvl w:val="0"/>
          <w:numId w:val="17"/>
        </w:numPr>
        <w:rPr>
          <w:sz w:val="26"/>
          <w:szCs w:val="26"/>
        </w:rPr>
      </w:pPr>
      <w:r>
        <w:rPr>
          <w:sz w:val="26"/>
          <w:szCs w:val="26"/>
        </w:rPr>
        <w:t>If you get used to using nicknames you will go on to speak badly about people</w:t>
      </w:r>
    </w:p>
    <w:p w:rsidR="0056590E" w:rsidRDefault="0056590E" w:rsidP="0056590E">
      <w:pPr>
        <w:rPr>
          <w:sz w:val="26"/>
          <w:szCs w:val="26"/>
        </w:rPr>
      </w:pPr>
    </w:p>
    <w:p w:rsidR="0056590E" w:rsidRPr="005A7557" w:rsidRDefault="0056590E" w:rsidP="0056590E">
      <w:pPr>
        <w:rPr>
          <w:i/>
          <w:iCs/>
          <w:sz w:val="26"/>
          <w:szCs w:val="26"/>
        </w:rPr>
      </w:pPr>
      <w:r w:rsidRPr="005A7557">
        <w:rPr>
          <w:i/>
          <w:iCs/>
          <w:sz w:val="26"/>
          <w:szCs w:val="26"/>
        </w:rPr>
        <w:t xml:space="preserve">What do you think about the following </w:t>
      </w:r>
      <w:proofErr w:type="gramStart"/>
      <w:r w:rsidRPr="005A7557">
        <w:rPr>
          <w:i/>
          <w:iCs/>
          <w:sz w:val="26"/>
          <w:szCs w:val="26"/>
        </w:rPr>
        <w:t>questions:</w:t>
      </w:r>
      <w:proofErr w:type="gramEnd"/>
    </w:p>
    <w:p w:rsidR="0056590E" w:rsidRDefault="0056590E" w:rsidP="0056590E">
      <w:pPr>
        <w:pStyle w:val="ListParagraph"/>
        <w:numPr>
          <w:ilvl w:val="0"/>
          <w:numId w:val="18"/>
        </w:numPr>
        <w:rPr>
          <w:i/>
          <w:iCs/>
          <w:sz w:val="26"/>
          <w:szCs w:val="26"/>
        </w:rPr>
      </w:pPr>
      <w:r>
        <w:rPr>
          <w:i/>
          <w:iCs/>
          <w:sz w:val="26"/>
          <w:szCs w:val="26"/>
        </w:rPr>
        <w:t>Are you allowed to call someone by a non-negative nickname?</w:t>
      </w:r>
    </w:p>
    <w:p w:rsidR="0056590E" w:rsidRDefault="0056590E" w:rsidP="0056590E">
      <w:pPr>
        <w:pStyle w:val="ListParagraph"/>
        <w:numPr>
          <w:ilvl w:val="0"/>
          <w:numId w:val="18"/>
        </w:numPr>
        <w:rPr>
          <w:i/>
          <w:iCs/>
          <w:sz w:val="26"/>
          <w:szCs w:val="26"/>
        </w:rPr>
      </w:pPr>
      <w:r>
        <w:rPr>
          <w:i/>
          <w:iCs/>
          <w:sz w:val="26"/>
          <w:szCs w:val="26"/>
        </w:rPr>
        <w:t>What if the person says that they don’t mind you using their nickname?</w:t>
      </w:r>
    </w:p>
    <w:p w:rsidR="0056590E" w:rsidRDefault="0056590E" w:rsidP="0056590E">
      <w:pPr>
        <w:pStyle w:val="ListParagraph"/>
        <w:numPr>
          <w:ilvl w:val="0"/>
          <w:numId w:val="18"/>
        </w:numPr>
        <w:rPr>
          <w:i/>
          <w:iCs/>
          <w:sz w:val="26"/>
          <w:szCs w:val="26"/>
        </w:rPr>
      </w:pPr>
      <w:r>
        <w:rPr>
          <w:i/>
          <w:iCs/>
          <w:sz w:val="26"/>
          <w:szCs w:val="26"/>
        </w:rPr>
        <w:t xml:space="preserve">If someone calls someone else a negative nickname should you step in and try </w:t>
      </w:r>
      <w:r w:rsidR="00054341">
        <w:rPr>
          <w:i/>
          <w:iCs/>
          <w:sz w:val="26"/>
          <w:szCs w:val="26"/>
        </w:rPr>
        <w:t>to stop them</w:t>
      </w:r>
      <w:r>
        <w:rPr>
          <w:i/>
          <w:iCs/>
          <w:sz w:val="26"/>
          <w:szCs w:val="26"/>
        </w:rPr>
        <w:t>?</w:t>
      </w:r>
    </w:p>
    <w:p w:rsidR="0056590E" w:rsidRDefault="0056590E" w:rsidP="0056590E">
      <w:pPr>
        <w:rPr>
          <w:i/>
          <w:iCs/>
          <w:sz w:val="26"/>
          <w:szCs w:val="26"/>
        </w:rPr>
      </w:pPr>
    </w:p>
    <w:p w:rsidR="0056590E" w:rsidRDefault="00257F70" w:rsidP="00E163B5">
      <w:pPr>
        <w:jc w:val="both"/>
        <w:rPr>
          <w:sz w:val="26"/>
          <w:szCs w:val="26"/>
        </w:rPr>
      </w:pPr>
      <w:r>
        <w:rPr>
          <w:sz w:val="26"/>
          <w:szCs w:val="26"/>
        </w:rPr>
        <w:t>Is there precedent to avoid even non-negative nicknames?</w:t>
      </w:r>
    </w:p>
    <w:p w:rsidR="00257F70" w:rsidRPr="00257F70" w:rsidRDefault="00257F70" w:rsidP="00257F70">
      <w:pPr>
        <w:jc w:val="both"/>
        <w:rPr>
          <w:b/>
          <w:bCs/>
          <w:sz w:val="26"/>
          <w:szCs w:val="26"/>
          <w:u w:val="single"/>
        </w:rPr>
      </w:pPr>
      <w:proofErr w:type="spellStart"/>
      <w:r w:rsidRPr="00257F70">
        <w:rPr>
          <w:b/>
          <w:bCs/>
          <w:sz w:val="26"/>
          <w:szCs w:val="26"/>
          <w:u w:val="single"/>
        </w:rPr>
        <w:t>Gemara</w:t>
      </w:r>
      <w:proofErr w:type="spellEnd"/>
      <w:r w:rsidRPr="00257F70">
        <w:rPr>
          <w:b/>
          <w:bCs/>
          <w:sz w:val="26"/>
          <w:szCs w:val="26"/>
          <w:u w:val="single"/>
        </w:rPr>
        <w:t xml:space="preserve"> </w:t>
      </w:r>
      <w:proofErr w:type="spellStart"/>
      <w:r w:rsidRPr="00257F70">
        <w:rPr>
          <w:b/>
          <w:bCs/>
          <w:sz w:val="26"/>
          <w:szCs w:val="26"/>
          <w:u w:val="single"/>
        </w:rPr>
        <w:t>Megillah</w:t>
      </w:r>
      <w:proofErr w:type="spellEnd"/>
      <w:r w:rsidRPr="00257F70">
        <w:rPr>
          <w:b/>
          <w:bCs/>
          <w:sz w:val="26"/>
          <w:szCs w:val="26"/>
          <w:u w:val="single"/>
        </w:rPr>
        <w:t xml:space="preserve"> 27b</w:t>
      </w:r>
    </w:p>
    <w:p w:rsidR="00257F70" w:rsidRPr="00F24451" w:rsidRDefault="00257F70" w:rsidP="00257F70">
      <w:pPr>
        <w:jc w:val="both"/>
        <w:rPr>
          <w:rFonts w:cs="Arial"/>
          <w:sz w:val="26"/>
          <w:szCs w:val="26"/>
          <w:lang w:bidi="he-IL"/>
        </w:rPr>
      </w:pPr>
      <w:r w:rsidRPr="00AC04AB">
        <w:rPr>
          <w:rFonts w:cs="Arial"/>
          <w:sz w:val="26"/>
          <w:szCs w:val="26"/>
          <w:rtl/>
          <w:lang w:bidi="he-IL"/>
        </w:rPr>
        <w:t>שאלו תלמידיו את רבי זכאי: במה הארכת ימים? אמר להם: מימי לא השתנתי מים בתוך ארבע אמות של תפלה, ולא כניתי שם לחבירי</w:t>
      </w:r>
    </w:p>
    <w:p w:rsidR="0056590E" w:rsidRDefault="00257F70" w:rsidP="00257F70">
      <w:pPr>
        <w:rPr>
          <w:sz w:val="26"/>
          <w:szCs w:val="26"/>
        </w:rPr>
      </w:pPr>
      <w:r w:rsidRPr="00F24451">
        <w:rPr>
          <w:sz w:val="26"/>
          <w:szCs w:val="26"/>
        </w:rPr>
        <w:t xml:space="preserve">They asked Rabbi </w:t>
      </w:r>
      <w:proofErr w:type="spellStart"/>
      <w:r w:rsidRPr="00F24451">
        <w:rPr>
          <w:sz w:val="26"/>
          <w:szCs w:val="26"/>
        </w:rPr>
        <w:t>Zakai</w:t>
      </w:r>
      <w:proofErr w:type="spellEnd"/>
      <w:r w:rsidRPr="00F24451">
        <w:rPr>
          <w:sz w:val="26"/>
          <w:szCs w:val="26"/>
        </w:rPr>
        <w:t>: ‘why did you merit to live such a long life?’ He answered that ‘…I never called a friend by their nickname’</w:t>
      </w:r>
    </w:p>
    <w:p w:rsidR="00257F70" w:rsidRPr="00257F70" w:rsidRDefault="00257F70" w:rsidP="00257F70">
      <w:pPr>
        <w:rPr>
          <w:b/>
          <w:bCs/>
          <w:sz w:val="26"/>
          <w:szCs w:val="26"/>
          <w:u w:val="single"/>
        </w:rPr>
      </w:pPr>
      <w:proofErr w:type="spellStart"/>
      <w:r>
        <w:rPr>
          <w:b/>
          <w:bCs/>
          <w:sz w:val="26"/>
          <w:szCs w:val="26"/>
          <w:u w:val="single"/>
        </w:rPr>
        <w:t>Tosafos</w:t>
      </w:r>
      <w:proofErr w:type="spellEnd"/>
      <w:r>
        <w:rPr>
          <w:b/>
          <w:bCs/>
          <w:sz w:val="26"/>
          <w:szCs w:val="26"/>
          <w:u w:val="single"/>
        </w:rPr>
        <w:t xml:space="preserve"> </w:t>
      </w:r>
      <w:proofErr w:type="spellStart"/>
      <w:r>
        <w:rPr>
          <w:b/>
          <w:bCs/>
          <w:sz w:val="26"/>
          <w:szCs w:val="26"/>
          <w:u w:val="single"/>
        </w:rPr>
        <w:t>Megillah</w:t>
      </w:r>
      <w:proofErr w:type="spellEnd"/>
      <w:r>
        <w:rPr>
          <w:b/>
          <w:bCs/>
          <w:sz w:val="26"/>
          <w:szCs w:val="26"/>
          <w:u w:val="single"/>
        </w:rPr>
        <w:t xml:space="preserve"> 27b</w:t>
      </w:r>
    </w:p>
    <w:p w:rsidR="00E163B5" w:rsidRDefault="00E163B5" w:rsidP="00E163B5">
      <w:pPr>
        <w:jc w:val="both"/>
        <w:rPr>
          <w:rFonts w:cs="Arial"/>
          <w:sz w:val="26"/>
          <w:szCs w:val="26"/>
          <w:lang w:bidi="he-IL"/>
        </w:rPr>
      </w:pPr>
      <w:r w:rsidRPr="003014CA">
        <w:rPr>
          <w:rFonts w:cs="Arial"/>
          <w:sz w:val="26"/>
          <w:szCs w:val="26"/>
          <w:rtl/>
          <w:lang w:bidi="he-IL"/>
        </w:rPr>
        <w:t>ולא כניתי שם לחבירי - אפילו כינוי דלא הוי גנאי והא דאמרינן (ב"מ דף נח:) דהמכנה שם לחבירו אין לו חלק לעולם הבא היינו בכינוי של פגם משפחה</w:t>
      </w:r>
    </w:p>
    <w:p w:rsidR="00E163B5" w:rsidRDefault="00257F70" w:rsidP="00A873CD">
      <w:pPr>
        <w:jc w:val="both"/>
        <w:rPr>
          <w:rFonts w:cs="Arial"/>
          <w:sz w:val="26"/>
          <w:szCs w:val="26"/>
          <w:lang w:bidi="he-IL"/>
        </w:rPr>
      </w:pPr>
      <w:r>
        <w:rPr>
          <w:rFonts w:cs="Arial"/>
          <w:sz w:val="26"/>
          <w:szCs w:val="26"/>
          <w:lang w:bidi="he-IL"/>
        </w:rPr>
        <w:t>Since there is nothing negative in the nickname it is permitted</w:t>
      </w:r>
      <w:r w:rsidR="00FB0C9D">
        <w:rPr>
          <w:rFonts w:cs="Arial"/>
          <w:sz w:val="26"/>
          <w:szCs w:val="26"/>
          <w:lang w:bidi="he-IL"/>
        </w:rPr>
        <w:t xml:space="preserve">, though nevertheless </w:t>
      </w:r>
      <w:proofErr w:type="spellStart"/>
      <w:r w:rsidR="00FB0C9D">
        <w:rPr>
          <w:rFonts w:cs="Arial"/>
          <w:sz w:val="26"/>
          <w:szCs w:val="26"/>
          <w:lang w:bidi="he-IL"/>
        </w:rPr>
        <w:t>Rav</w:t>
      </w:r>
      <w:proofErr w:type="spellEnd"/>
      <w:r w:rsidR="00FB0C9D">
        <w:rPr>
          <w:rFonts w:cs="Arial"/>
          <w:sz w:val="26"/>
          <w:szCs w:val="26"/>
          <w:lang w:bidi="he-IL"/>
        </w:rPr>
        <w:t xml:space="preserve"> </w:t>
      </w:r>
      <w:proofErr w:type="spellStart"/>
      <w:r w:rsidR="00FB0C9D">
        <w:rPr>
          <w:rFonts w:cs="Arial"/>
          <w:sz w:val="26"/>
          <w:szCs w:val="26"/>
          <w:lang w:bidi="he-IL"/>
        </w:rPr>
        <w:t>Zakai</w:t>
      </w:r>
      <w:proofErr w:type="spellEnd"/>
      <w:r w:rsidR="00FB0C9D">
        <w:rPr>
          <w:rFonts w:cs="Arial"/>
          <w:sz w:val="26"/>
          <w:szCs w:val="26"/>
          <w:lang w:bidi="he-IL"/>
        </w:rPr>
        <w:t xml:space="preserve"> still refrained.</w:t>
      </w:r>
      <w:r>
        <w:rPr>
          <w:rFonts w:cs="Arial"/>
          <w:sz w:val="26"/>
          <w:szCs w:val="26"/>
          <w:lang w:bidi="he-IL"/>
        </w:rPr>
        <w:t xml:space="preserve"> </w:t>
      </w:r>
      <w:r w:rsidR="00A873CD">
        <w:rPr>
          <w:rFonts w:cs="Arial"/>
          <w:sz w:val="26"/>
          <w:szCs w:val="26"/>
          <w:lang w:bidi="he-IL"/>
        </w:rPr>
        <w:t xml:space="preserve"> </w:t>
      </w:r>
      <w:r w:rsidR="00080347">
        <w:rPr>
          <w:rFonts w:cs="Arial"/>
          <w:sz w:val="26"/>
          <w:szCs w:val="26"/>
          <w:lang w:bidi="he-IL"/>
        </w:rPr>
        <w:t xml:space="preserve">(see the same idea in </w:t>
      </w:r>
      <w:proofErr w:type="spellStart"/>
      <w:r w:rsidR="00080347">
        <w:rPr>
          <w:rFonts w:cs="Arial"/>
          <w:sz w:val="26"/>
          <w:szCs w:val="26"/>
          <w:lang w:bidi="he-IL"/>
        </w:rPr>
        <w:t>Tosafos</w:t>
      </w:r>
      <w:proofErr w:type="spellEnd"/>
      <w:r w:rsidR="00080347">
        <w:rPr>
          <w:rFonts w:cs="Arial"/>
          <w:sz w:val="26"/>
          <w:szCs w:val="26"/>
          <w:lang w:bidi="he-IL"/>
        </w:rPr>
        <w:t xml:space="preserve"> </w:t>
      </w:r>
      <w:proofErr w:type="spellStart"/>
      <w:r w:rsidR="00080347">
        <w:rPr>
          <w:rFonts w:cs="Arial"/>
          <w:sz w:val="26"/>
          <w:szCs w:val="26"/>
          <w:lang w:bidi="he-IL"/>
        </w:rPr>
        <w:t>Ta’anis</w:t>
      </w:r>
      <w:proofErr w:type="spellEnd"/>
      <w:r w:rsidR="00080347">
        <w:rPr>
          <w:rFonts w:cs="Arial"/>
          <w:sz w:val="26"/>
          <w:szCs w:val="26"/>
          <w:lang w:bidi="he-IL"/>
        </w:rPr>
        <w:t xml:space="preserve"> 20b </w:t>
      </w:r>
      <w:proofErr w:type="gramStart"/>
      <w:r w:rsidR="00080347" w:rsidRPr="00182759">
        <w:rPr>
          <w:rFonts w:cs="Arial"/>
          <w:sz w:val="26"/>
          <w:szCs w:val="26"/>
          <w:rtl/>
          <w:lang w:bidi="he-IL"/>
        </w:rPr>
        <w:t>בהכינתו</w:t>
      </w:r>
      <w:r w:rsidR="00080347">
        <w:rPr>
          <w:rFonts w:cs="Arial"/>
          <w:sz w:val="26"/>
          <w:szCs w:val="26"/>
          <w:lang w:bidi="he-IL"/>
        </w:rPr>
        <w:t xml:space="preserve"> )</w:t>
      </w:r>
      <w:proofErr w:type="gramEnd"/>
    </w:p>
    <w:p w:rsidR="00E163B5" w:rsidRPr="003B2318" w:rsidRDefault="003B2318" w:rsidP="003B2318">
      <w:pPr>
        <w:pStyle w:val="ListParagraph"/>
        <w:numPr>
          <w:ilvl w:val="0"/>
          <w:numId w:val="14"/>
        </w:numPr>
        <w:jc w:val="both"/>
        <w:rPr>
          <w:rFonts w:cs="Arial"/>
          <w:sz w:val="26"/>
          <w:szCs w:val="26"/>
          <w:lang w:bidi="he-IL"/>
        </w:rPr>
      </w:pPr>
      <w:r>
        <w:rPr>
          <w:rFonts w:cs="Arial"/>
          <w:sz w:val="26"/>
          <w:szCs w:val="26"/>
          <w:lang w:bidi="he-IL"/>
        </w:rPr>
        <w:t xml:space="preserve">We meet nicknames in the </w:t>
      </w:r>
      <w:proofErr w:type="spellStart"/>
      <w:r>
        <w:rPr>
          <w:rFonts w:cs="Arial"/>
          <w:sz w:val="26"/>
          <w:szCs w:val="26"/>
          <w:lang w:bidi="he-IL"/>
        </w:rPr>
        <w:t>Gemara</w:t>
      </w:r>
      <w:proofErr w:type="spellEnd"/>
      <w:r>
        <w:rPr>
          <w:rFonts w:cs="Arial"/>
          <w:sz w:val="26"/>
          <w:szCs w:val="26"/>
          <w:lang w:bidi="he-IL"/>
        </w:rPr>
        <w:t>…</w:t>
      </w:r>
    </w:p>
    <w:p w:rsidR="00E163B5" w:rsidRDefault="00A873CD" w:rsidP="00A873CD">
      <w:pPr>
        <w:jc w:val="both"/>
        <w:rPr>
          <w:rFonts w:cs="Arial"/>
          <w:sz w:val="26"/>
          <w:szCs w:val="26"/>
          <w:lang w:bidi="he-IL"/>
        </w:rPr>
      </w:pPr>
      <w:proofErr w:type="spellStart"/>
      <w:r>
        <w:rPr>
          <w:rFonts w:cs="Arial"/>
          <w:b/>
          <w:bCs/>
          <w:sz w:val="26"/>
          <w:szCs w:val="26"/>
          <w:u w:val="single"/>
          <w:lang w:bidi="he-IL"/>
        </w:rPr>
        <w:t>Gemara</w:t>
      </w:r>
      <w:proofErr w:type="spellEnd"/>
      <w:r>
        <w:rPr>
          <w:rFonts w:cs="Arial"/>
          <w:b/>
          <w:bCs/>
          <w:sz w:val="26"/>
          <w:szCs w:val="26"/>
          <w:u w:val="single"/>
          <w:lang w:bidi="he-IL"/>
        </w:rPr>
        <w:t xml:space="preserve"> </w:t>
      </w:r>
      <w:proofErr w:type="spellStart"/>
      <w:r>
        <w:rPr>
          <w:rFonts w:cs="Arial"/>
          <w:b/>
          <w:bCs/>
          <w:sz w:val="26"/>
          <w:szCs w:val="26"/>
          <w:u w:val="single"/>
          <w:lang w:bidi="he-IL"/>
        </w:rPr>
        <w:t>Menachos</w:t>
      </w:r>
      <w:proofErr w:type="spellEnd"/>
      <w:r>
        <w:rPr>
          <w:rFonts w:cs="Arial"/>
          <w:b/>
          <w:bCs/>
          <w:sz w:val="26"/>
          <w:szCs w:val="26"/>
          <w:u w:val="single"/>
          <w:lang w:bidi="he-IL"/>
        </w:rPr>
        <w:t xml:space="preserve"> 37</w:t>
      </w:r>
      <w:proofErr w:type="gramStart"/>
      <w:r>
        <w:rPr>
          <w:rFonts w:cs="Arial"/>
          <w:b/>
          <w:bCs/>
          <w:sz w:val="26"/>
          <w:szCs w:val="26"/>
          <w:u w:val="single"/>
          <w:lang w:bidi="he-IL"/>
        </w:rPr>
        <w:t>a</w:t>
      </w:r>
      <w:r w:rsidRPr="00A873CD">
        <w:rPr>
          <w:rFonts w:cs="Arial"/>
          <w:b/>
          <w:bCs/>
          <w:sz w:val="26"/>
          <w:szCs w:val="26"/>
          <w:lang w:bidi="he-IL"/>
        </w:rPr>
        <w:t xml:space="preserve">  </w:t>
      </w:r>
      <w:r w:rsidR="00E163B5" w:rsidRPr="00440BAF">
        <w:rPr>
          <w:rFonts w:cs="Arial"/>
          <w:sz w:val="26"/>
          <w:szCs w:val="26"/>
          <w:rtl/>
          <w:lang w:bidi="he-IL"/>
        </w:rPr>
        <w:t>רבי</w:t>
      </w:r>
      <w:proofErr w:type="gramEnd"/>
      <w:r w:rsidR="00E163B5" w:rsidRPr="00440BAF">
        <w:rPr>
          <w:rFonts w:cs="Arial"/>
          <w:sz w:val="26"/>
          <w:szCs w:val="26"/>
          <w:rtl/>
          <w:lang w:bidi="he-IL"/>
        </w:rPr>
        <w:t xml:space="preserve"> יוסי החורם אומר</w:t>
      </w:r>
      <w:r>
        <w:rPr>
          <w:rFonts w:cs="Arial"/>
          <w:sz w:val="26"/>
          <w:szCs w:val="26"/>
          <w:lang w:bidi="he-IL"/>
        </w:rPr>
        <w:t xml:space="preserve"> – </w:t>
      </w:r>
      <w:r w:rsidR="00054341">
        <w:rPr>
          <w:rFonts w:cs="Arial"/>
          <w:i/>
          <w:iCs/>
          <w:sz w:val="26"/>
          <w:szCs w:val="26"/>
          <w:lang w:bidi="he-IL"/>
        </w:rPr>
        <w:t xml:space="preserve">Rabbi </w:t>
      </w:r>
      <w:proofErr w:type="spellStart"/>
      <w:r w:rsidR="00054341">
        <w:rPr>
          <w:rFonts w:cs="Arial"/>
          <w:i/>
          <w:iCs/>
          <w:sz w:val="26"/>
          <w:szCs w:val="26"/>
          <w:lang w:bidi="he-IL"/>
        </w:rPr>
        <w:t>Yosi</w:t>
      </w:r>
      <w:proofErr w:type="spellEnd"/>
      <w:r w:rsidR="00054341">
        <w:rPr>
          <w:rFonts w:cs="Arial"/>
          <w:i/>
          <w:iCs/>
          <w:sz w:val="26"/>
          <w:szCs w:val="26"/>
          <w:lang w:bidi="he-IL"/>
        </w:rPr>
        <w:t xml:space="preserve"> the </w:t>
      </w:r>
      <w:proofErr w:type="spellStart"/>
      <w:r w:rsidR="00054341">
        <w:rPr>
          <w:rFonts w:cs="Arial"/>
          <w:i/>
          <w:iCs/>
          <w:sz w:val="26"/>
          <w:szCs w:val="26"/>
          <w:lang w:bidi="he-IL"/>
        </w:rPr>
        <w:t>C</w:t>
      </w:r>
      <w:r>
        <w:rPr>
          <w:rFonts w:cs="Arial"/>
          <w:i/>
          <w:iCs/>
          <w:sz w:val="26"/>
          <w:szCs w:val="26"/>
          <w:lang w:bidi="he-IL"/>
        </w:rPr>
        <w:t>horem</w:t>
      </w:r>
      <w:proofErr w:type="spellEnd"/>
      <w:r>
        <w:rPr>
          <w:rFonts w:cs="Arial"/>
          <w:i/>
          <w:iCs/>
          <w:sz w:val="26"/>
          <w:szCs w:val="26"/>
          <w:lang w:bidi="he-IL"/>
        </w:rPr>
        <w:t xml:space="preserve"> said</w:t>
      </w:r>
    </w:p>
    <w:p w:rsidR="00A873CD" w:rsidRPr="00A873CD" w:rsidRDefault="00A873CD" w:rsidP="00A873CD">
      <w:pPr>
        <w:jc w:val="both"/>
        <w:rPr>
          <w:rFonts w:cs="Arial"/>
          <w:b/>
          <w:bCs/>
          <w:sz w:val="26"/>
          <w:szCs w:val="26"/>
          <w:u w:val="single"/>
        </w:rPr>
      </w:pPr>
      <w:proofErr w:type="spellStart"/>
      <w:r>
        <w:rPr>
          <w:rFonts w:cs="Arial"/>
          <w:b/>
          <w:bCs/>
          <w:sz w:val="26"/>
          <w:szCs w:val="26"/>
          <w:u w:val="single"/>
          <w:lang w:bidi="he-IL"/>
        </w:rPr>
        <w:t>Tosafos</w:t>
      </w:r>
      <w:proofErr w:type="spellEnd"/>
      <w:r>
        <w:rPr>
          <w:rFonts w:cs="Arial"/>
          <w:b/>
          <w:bCs/>
          <w:sz w:val="26"/>
          <w:szCs w:val="26"/>
          <w:u w:val="single"/>
          <w:lang w:bidi="he-IL"/>
        </w:rPr>
        <w:t xml:space="preserve"> ibid.</w:t>
      </w:r>
    </w:p>
    <w:p w:rsidR="00E163B5" w:rsidRDefault="00E163B5" w:rsidP="00E163B5">
      <w:pPr>
        <w:jc w:val="right"/>
        <w:rPr>
          <w:rFonts w:cs="Arial"/>
          <w:sz w:val="26"/>
          <w:szCs w:val="26"/>
          <w:lang w:bidi="he-IL"/>
        </w:rPr>
      </w:pPr>
      <w:r w:rsidRPr="00272242">
        <w:rPr>
          <w:rFonts w:cs="Arial"/>
          <w:sz w:val="26"/>
          <w:szCs w:val="26"/>
          <w:rtl/>
          <w:lang w:bidi="he-IL"/>
        </w:rPr>
        <w:t>פי' בקונטרס חוטמו היה שקוע כעין חרום דבכורות (דף מג:) ותימה הוא לומר שכינהו בלשון גנאי אלא על שם מקומו נקרא כן, מ"ר</w:t>
      </w:r>
    </w:p>
    <w:p w:rsidR="00A873CD" w:rsidRDefault="00A873CD" w:rsidP="00194A8B">
      <w:pPr>
        <w:jc w:val="right"/>
        <w:rPr>
          <w:rFonts w:cs="Arial"/>
          <w:sz w:val="26"/>
          <w:szCs w:val="26"/>
          <w:lang w:bidi="he-IL"/>
        </w:rPr>
      </w:pPr>
      <w:proofErr w:type="spellStart"/>
      <w:r>
        <w:rPr>
          <w:rFonts w:cs="Arial"/>
          <w:i/>
          <w:iCs/>
          <w:sz w:val="26"/>
          <w:szCs w:val="26"/>
          <w:lang w:bidi="he-IL"/>
        </w:rPr>
        <w:t>Rashi</w:t>
      </w:r>
      <w:proofErr w:type="spellEnd"/>
      <w:r>
        <w:rPr>
          <w:rFonts w:cs="Arial"/>
          <w:i/>
          <w:iCs/>
          <w:sz w:val="26"/>
          <w:szCs w:val="26"/>
          <w:lang w:bidi="he-IL"/>
        </w:rPr>
        <w:t xml:space="preserve"> writes that this name ‘the </w:t>
      </w:r>
      <w:proofErr w:type="spellStart"/>
      <w:r>
        <w:rPr>
          <w:rFonts w:cs="Arial"/>
          <w:i/>
          <w:iCs/>
          <w:sz w:val="26"/>
          <w:szCs w:val="26"/>
          <w:lang w:bidi="he-IL"/>
        </w:rPr>
        <w:t>chorem</w:t>
      </w:r>
      <w:proofErr w:type="spellEnd"/>
      <w:r>
        <w:rPr>
          <w:rFonts w:cs="Arial"/>
          <w:i/>
          <w:iCs/>
          <w:sz w:val="26"/>
          <w:szCs w:val="26"/>
          <w:lang w:bidi="he-IL"/>
        </w:rPr>
        <w:t xml:space="preserve">’ </w:t>
      </w:r>
      <w:r>
        <w:rPr>
          <w:rFonts w:cs="Arial"/>
          <w:sz w:val="26"/>
          <w:szCs w:val="26"/>
          <w:lang w:bidi="he-IL"/>
        </w:rPr>
        <w:t xml:space="preserve">was due to his </w:t>
      </w:r>
      <w:r w:rsidR="00194A8B">
        <w:rPr>
          <w:rFonts w:cs="Arial"/>
          <w:sz w:val="26"/>
          <w:szCs w:val="26"/>
          <w:lang w:bidi="he-IL"/>
        </w:rPr>
        <w:t xml:space="preserve">indented nose. Yet how can this be – one may not use a negative nickname?! Rather it must be because he came from a town called </w:t>
      </w:r>
      <w:proofErr w:type="spellStart"/>
      <w:r w:rsidR="00194A8B">
        <w:rPr>
          <w:rFonts w:cs="Arial"/>
          <w:sz w:val="26"/>
          <w:szCs w:val="26"/>
          <w:lang w:bidi="he-IL"/>
        </w:rPr>
        <w:t>Choram</w:t>
      </w:r>
      <w:proofErr w:type="spellEnd"/>
      <w:r w:rsidR="00194A8B">
        <w:rPr>
          <w:rFonts w:cs="Arial"/>
          <w:sz w:val="26"/>
          <w:szCs w:val="26"/>
          <w:lang w:bidi="he-IL"/>
        </w:rPr>
        <w:t>.</w:t>
      </w:r>
    </w:p>
    <w:p w:rsidR="00194A8B" w:rsidRPr="00A873CD" w:rsidRDefault="00194A8B" w:rsidP="00194A8B">
      <w:pPr>
        <w:jc w:val="right"/>
        <w:rPr>
          <w:rFonts w:cs="Arial"/>
          <w:sz w:val="26"/>
          <w:szCs w:val="26"/>
          <w:lang w:bidi="he-IL"/>
        </w:rPr>
      </w:pPr>
      <w:r>
        <w:rPr>
          <w:rFonts w:cs="Arial"/>
          <w:sz w:val="26"/>
          <w:szCs w:val="26"/>
          <w:lang w:bidi="he-IL"/>
        </w:rPr>
        <w:t xml:space="preserve">(Perhaps </w:t>
      </w:r>
      <w:proofErr w:type="spellStart"/>
      <w:r>
        <w:rPr>
          <w:rFonts w:cs="Arial"/>
          <w:sz w:val="26"/>
          <w:szCs w:val="26"/>
          <w:lang w:bidi="he-IL"/>
        </w:rPr>
        <w:t>Rashi</w:t>
      </w:r>
      <w:proofErr w:type="spellEnd"/>
      <w:r>
        <w:rPr>
          <w:rFonts w:cs="Arial"/>
          <w:sz w:val="26"/>
          <w:szCs w:val="26"/>
          <w:lang w:bidi="he-IL"/>
        </w:rPr>
        <w:t xml:space="preserve"> would counter</w:t>
      </w:r>
      <w:r w:rsidR="00736554">
        <w:rPr>
          <w:rFonts w:cs="Arial"/>
          <w:sz w:val="26"/>
          <w:szCs w:val="26"/>
          <w:lang w:bidi="he-IL"/>
        </w:rPr>
        <w:t xml:space="preserve"> </w:t>
      </w:r>
      <w:proofErr w:type="spellStart"/>
      <w:r w:rsidR="00736554">
        <w:rPr>
          <w:rFonts w:cs="Arial"/>
          <w:sz w:val="26"/>
          <w:szCs w:val="26"/>
          <w:lang w:bidi="he-IL"/>
        </w:rPr>
        <w:t>Tosafos’s</w:t>
      </w:r>
      <w:proofErr w:type="spellEnd"/>
      <w:r w:rsidR="00736554">
        <w:rPr>
          <w:rFonts w:cs="Arial"/>
          <w:sz w:val="26"/>
          <w:szCs w:val="26"/>
          <w:lang w:bidi="he-IL"/>
        </w:rPr>
        <w:t xml:space="preserve"> question</w:t>
      </w:r>
      <w:r>
        <w:rPr>
          <w:rFonts w:cs="Arial"/>
          <w:sz w:val="26"/>
          <w:szCs w:val="26"/>
          <w:lang w:bidi="he-IL"/>
        </w:rPr>
        <w:t xml:space="preserve"> that since there was no negative intent in this name, it is ok)</w:t>
      </w:r>
    </w:p>
    <w:p w:rsidR="00E163B5" w:rsidRPr="00CF04C4" w:rsidRDefault="00E163B5" w:rsidP="00194A8B">
      <w:pPr>
        <w:jc w:val="both"/>
        <w:rPr>
          <w:rFonts w:cs="Arial"/>
          <w:b/>
          <w:bCs/>
          <w:sz w:val="26"/>
          <w:szCs w:val="26"/>
          <w:u w:val="single"/>
          <w:lang w:bidi="he-IL"/>
        </w:rPr>
      </w:pPr>
      <w:r w:rsidRPr="00CF04C4">
        <w:rPr>
          <w:rFonts w:cs="Arial"/>
          <w:b/>
          <w:bCs/>
          <w:sz w:val="26"/>
          <w:szCs w:val="26"/>
          <w:u w:val="single"/>
          <w:lang w:bidi="he-IL"/>
        </w:rPr>
        <w:t>Halacha:</w:t>
      </w:r>
    </w:p>
    <w:p w:rsidR="00194A8B" w:rsidRPr="00194A8B" w:rsidRDefault="00194A8B" w:rsidP="00194A8B">
      <w:pPr>
        <w:jc w:val="both"/>
        <w:rPr>
          <w:b/>
          <w:bCs/>
          <w:sz w:val="26"/>
          <w:szCs w:val="26"/>
          <w:u w:val="single"/>
        </w:rPr>
      </w:pPr>
      <w:proofErr w:type="spellStart"/>
      <w:r>
        <w:rPr>
          <w:rFonts w:cs="Arial"/>
          <w:b/>
          <w:bCs/>
          <w:sz w:val="26"/>
          <w:szCs w:val="26"/>
          <w:u w:val="single"/>
          <w:lang w:bidi="he-IL"/>
        </w:rPr>
        <w:t>Shulchan</w:t>
      </w:r>
      <w:proofErr w:type="spellEnd"/>
      <w:r>
        <w:rPr>
          <w:rFonts w:cs="Arial"/>
          <w:b/>
          <w:bCs/>
          <w:sz w:val="26"/>
          <w:szCs w:val="26"/>
          <w:u w:val="single"/>
          <w:lang w:bidi="he-IL"/>
        </w:rPr>
        <w:t xml:space="preserve"> </w:t>
      </w:r>
      <w:proofErr w:type="spellStart"/>
      <w:r>
        <w:rPr>
          <w:rFonts w:cs="Arial"/>
          <w:b/>
          <w:bCs/>
          <w:sz w:val="26"/>
          <w:szCs w:val="26"/>
          <w:u w:val="single"/>
          <w:lang w:bidi="he-IL"/>
        </w:rPr>
        <w:t>Aruch</w:t>
      </w:r>
      <w:proofErr w:type="spellEnd"/>
      <w:r>
        <w:rPr>
          <w:rFonts w:cs="Arial"/>
          <w:b/>
          <w:bCs/>
          <w:sz w:val="26"/>
          <w:szCs w:val="26"/>
          <w:u w:val="single"/>
          <w:lang w:bidi="he-IL"/>
        </w:rPr>
        <w:t xml:space="preserve"> </w:t>
      </w:r>
      <w:proofErr w:type="spellStart"/>
      <w:r>
        <w:rPr>
          <w:rFonts w:cs="Arial"/>
          <w:b/>
          <w:bCs/>
          <w:sz w:val="26"/>
          <w:szCs w:val="26"/>
          <w:u w:val="single"/>
          <w:lang w:bidi="he-IL"/>
        </w:rPr>
        <w:t>Choshen</w:t>
      </w:r>
      <w:proofErr w:type="spellEnd"/>
      <w:r>
        <w:rPr>
          <w:rFonts w:cs="Arial"/>
          <w:b/>
          <w:bCs/>
          <w:sz w:val="26"/>
          <w:szCs w:val="26"/>
          <w:u w:val="single"/>
          <w:lang w:bidi="he-IL"/>
        </w:rPr>
        <w:t xml:space="preserve"> </w:t>
      </w:r>
      <w:proofErr w:type="spellStart"/>
      <w:r>
        <w:rPr>
          <w:rFonts w:cs="Arial"/>
          <w:b/>
          <w:bCs/>
          <w:sz w:val="26"/>
          <w:szCs w:val="26"/>
          <w:u w:val="single"/>
          <w:lang w:bidi="he-IL"/>
        </w:rPr>
        <w:t>Mishpat</w:t>
      </w:r>
      <w:proofErr w:type="spellEnd"/>
      <w:r>
        <w:rPr>
          <w:rFonts w:cs="Arial"/>
          <w:b/>
          <w:bCs/>
          <w:sz w:val="26"/>
          <w:szCs w:val="26"/>
          <w:u w:val="single"/>
          <w:lang w:bidi="he-IL"/>
        </w:rPr>
        <w:t xml:space="preserve"> 228:5</w:t>
      </w:r>
    </w:p>
    <w:p w:rsidR="00E163B5" w:rsidRDefault="00E163B5" w:rsidP="00E163B5">
      <w:pPr>
        <w:jc w:val="both"/>
        <w:rPr>
          <w:sz w:val="26"/>
          <w:szCs w:val="26"/>
        </w:rPr>
      </w:pPr>
      <w:r w:rsidRPr="005E5823">
        <w:rPr>
          <w:rFonts w:cs="Arial"/>
          <w:sz w:val="26"/>
          <w:szCs w:val="26"/>
          <w:rtl/>
          <w:lang w:bidi="he-IL"/>
        </w:rPr>
        <w:t>יזהר שלא לכנות שם רע לחבירו, אף על פי שהוא רגיל באותו כנוי, אם כוונתו לביישו, אסור</w:t>
      </w:r>
    </w:p>
    <w:p w:rsidR="002C110B" w:rsidRDefault="00194A8B" w:rsidP="00A1453F">
      <w:pPr>
        <w:jc w:val="both"/>
        <w:rPr>
          <w:rFonts w:cs="Arial"/>
          <w:b/>
          <w:bCs/>
          <w:sz w:val="26"/>
          <w:szCs w:val="26"/>
          <w:u w:val="single"/>
          <w:lang w:bidi="he-IL"/>
        </w:rPr>
      </w:pPr>
      <w:r>
        <w:rPr>
          <w:sz w:val="26"/>
          <w:szCs w:val="26"/>
        </w:rPr>
        <w:lastRenderedPageBreak/>
        <w:t>One must be careful not to use a negative nickname, even if a person is used to it. For if one’s intention is to embarrass</w:t>
      </w:r>
      <w:r w:rsidR="00054341">
        <w:rPr>
          <w:sz w:val="26"/>
          <w:szCs w:val="26"/>
        </w:rPr>
        <w:t>,</w:t>
      </w:r>
      <w:r>
        <w:rPr>
          <w:sz w:val="26"/>
          <w:szCs w:val="26"/>
        </w:rPr>
        <w:t xml:space="preserve"> it is forbidden.</w:t>
      </w:r>
    </w:p>
    <w:p w:rsidR="00A1453F" w:rsidRDefault="00A1453F" w:rsidP="00A1453F">
      <w:pPr>
        <w:jc w:val="both"/>
        <w:rPr>
          <w:rFonts w:cs="Arial"/>
          <w:b/>
          <w:bCs/>
          <w:sz w:val="26"/>
          <w:szCs w:val="26"/>
          <w:u w:val="single"/>
          <w:lang w:bidi="he-IL"/>
        </w:rPr>
      </w:pPr>
    </w:p>
    <w:p w:rsidR="00A1453F" w:rsidRPr="00A1453F" w:rsidRDefault="00A1453F" w:rsidP="00A1453F">
      <w:pPr>
        <w:jc w:val="both"/>
        <w:rPr>
          <w:b/>
          <w:bCs/>
          <w:sz w:val="26"/>
          <w:szCs w:val="26"/>
        </w:rPr>
      </w:pPr>
      <w:proofErr w:type="spellStart"/>
      <w:r w:rsidRPr="00A1453F">
        <w:rPr>
          <w:b/>
          <w:bCs/>
          <w:sz w:val="26"/>
          <w:szCs w:val="26"/>
        </w:rPr>
        <w:t>Sefer</w:t>
      </w:r>
      <w:proofErr w:type="spellEnd"/>
      <w:r w:rsidRPr="00A1453F">
        <w:rPr>
          <w:b/>
          <w:bCs/>
          <w:sz w:val="26"/>
          <w:szCs w:val="26"/>
        </w:rPr>
        <w:t xml:space="preserve"> </w:t>
      </w:r>
      <w:proofErr w:type="spellStart"/>
      <w:r w:rsidRPr="00A1453F">
        <w:rPr>
          <w:b/>
          <w:bCs/>
          <w:sz w:val="26"/>
          <w:szCs w:val="26"/>
        </w:rPr>
        <w:t>Hachinuch</w:t>
      </w:r>
      <w:proofErr w:type="spellEnd"/>
      <w:r w:rsidRPr="00A1453F">
        <w:rPr>
          <w:b/>
          <w:bCs/>
          <w:sz w:val="26"/>
          <w:szCs w:val="26"/>
        </w:rPr>
        <w:t xml:space="preserve"> 338</w:t>
      </w:r>
    </w:p>
    <w:p w:rsidR="00A1453F" w:rsidRDefault="00A1453F" w:rsidP="00A1453F">
      <w:pPr>
        <w:jc w:val="both"/>
        <w:rPr>
          <w:rStyle w:val="he"/>
          <w:sz w:val="26"/>
          <w:szCs w:val="26"/>
        </w:rPr>
      </w:pPr>
      <w:r w:rsidRPr="00A1453F">
        <w:rPr>
          <w:rStyle w:val="he"/>
          <w:rFonts w:hint="cs"/>
          <w:b/>
          <w:bCs/>
          <w:sz w:val="26"/>
          <w:szCs w:val="26"/>
          <w:rtl/>
          <w:lang w:bidi="he-IL"/>
        </w:rPr>
        <w:t>ו</w:t>
      </w:r>
      <w:r w:rsidRPr="00AE1778">
        <w:rPr>
          <w:rStyle w:val="he"/>
          <w:rFonts w:hint="cs"/>
          <w:sz w:val="26"/>
          <w:szCs w:val="26"/>
          <w:rtl/>
          <w:lang w:bidi="he-IL"/>
        </w:rPr>
        <w:t>ראוי להזהר שאפילו ברמז דבריו לא יהיה נשמע חרוף לבני אדם</w:t>
      </w:r>
      <w:r w:rsidRPr="00AE1778">
        <w:rPr>
          <w:rStyle w:val="he"/>
          <w:rFonts w:hint="cs"/>
          <w:sz w:val="26"/>
          <w:szCs w:val="26"/>
          <w:rtl/>
        </w:rPr>
        <w:t xml:space="preserve">, </w:t>
      </w:r>
      <w:r w:rsidRPr="00AE1778">
        <w:rPr>
          <w:rStyle w:val="he"/>
          <w:rFonts w:hint="cs"/>
          <w:sz w:val="26"/>
          <w:szCs w:val="26"/>
          <w:rtl/>
          <w:lang w:bidi="he-IL"/>
        </w:rPr>
        <w:t>כי התורה הקפידה הרבה באונאת הדברים</w:t>
      </w:r>
      <w:r w:rsidRPr="00AE1778">
        <w:rPr>
          <w:rStyle w:val="he"/>
          <w:rFonts w:hint="cs"/>
          <w:sz w:val="26"/>
          <w:szCs w:val="26"/>
          <w:rtl/>
        </w:rPr>
        <w:t xml:space="preserve">, </w:t>
      </w:r>
      <w:r w:rsidRPr="00AE1778">
        <w:rPr>
          <w:rStyle w:val="he"/>
          <w:rFonts w:hint="cs"/>
          <w:sz w:val="26"/>
          <w:szCs w:val="26"/>
          <w:rtl/>
          <w:lang w:bidi="he-IL"/>
        </w:rPr>
        <w:t>לפי שהוא דבר קשה מאד ללב הבריות</w:t>
      </w:r>
    </w:p>
    <w:p w:rsidR="00A1453F" w:rsidRDefault="00A1453F" w:rsidP="00A1453F">
      <w:pPr>
        <w:jc w:val="both"/>
        <w:rPr>
          <w:rStyle w:val="he"/>
          <w:sz w:val="26"/>
          <w:szCs w:val="26"/>
        </w:rPr>
      </w:pPr>
      <w:r w:rsidRPr="00AE1778">
        <w:rPr>
          <w:rStyle w:val="he"/>
          <w:rFonts w:hint="cs"/>
          <w:sz w:val="26"/>
          <w:szCs w:val="26"/>
          <w:rtl/>
          <w:lang w:bidi="he-IL"/>
        </w:rPr>
        <w:t xml:space="preserve"> ולא יהיה באפשר לכתב פרט כל הדברים שיש בהן צער לבריות</w:t>
      </w:r>
      <w:r w:rsidRPr="00AE1778">
        <w:rPr>
          <w:rStyle w:val="he"/>
          <w:rFonts w:hint="cs"/>
          <w:sz w:val="26"/>
          <w:szCs w:val="26"/>
          <w:rtl/>
        </w:rPr>
        <w:t xml:space="preserve">, </w:t>
      </w:r>
      <w:r w:rsidRPr="00AE1778">
        <w:rPr>
          <w:rStyle w:val="he"/>
          <w:rFonts w:hint="cs"/>
          <w:sz w:val="26"/>
          <w:szCs w:val="26"/>
          <w:rtl/>
          <w:lang w:bidi="he-IL"/>
        </w:rPr>
        <w:t>אבל כל אחד צריך להזהר כפי מה שיראה</w:t>
      </w:r>
      <w:r w:rsidRPr="00AE1778">
        <w:rPr>
          <w:rStyle w:val="he"/>
          <w:rFonts w:hint="cs"/>
          <w:sz w:val="26"/>
          <w:szCs w:val="26"/>
          <w:rtl/>
        </w:rPr>
        <w:t xml:space="preserve">, </w:t>
      </w:r>
      <w:r w:rsidRPr="00AE1778">
        <w:rPr>
          <w:rStyle w:val="he"/>
          <w:rFonts w:hint="cs"/>
          <w:sz w:val="26"/>
          <w:szCs w:val="26"/>
          <w:rtl/>
          <w:lang w:bidi="he-IL"/>
        </w:rPr>
        <w:t>כי השם ברוך הוא יודע כל פסיעותיו וכל רמיזותיו</w:t>
      </w:r>
      <w:r w:rsidRPr="00AE1778">
        <w:rPr>
          <w:rStyle w:val="he"/>
          <w:rFonts w:hint="cs"/>
          <w:sz w:val="26"/>
          <w:szCs w:val="26"/>
          <w:rtl/>
        </w:rPr>
        <w:t>,</w:t>
      </w:r>
    </w:p>
    <w:p w:rsidR="00A1453F" w:rsidRPr="004C43CB" w:rsidRDefault="00A1453F" w:rsidP="00A1453F">
      <w:pPr>
        <w:jc w:val="both"/>
        <w:rPr>
          <w:rStyle w:val="en"/>
          <w:sz w:val="26"/>
          <w:szCs w:val="26"/>
          <w:lang w:val="en"/>
        </w:rPr>
      </w:pPr>
      <w:r>
        <w:rPr>
          <w:rStyle w:val="en"/>
          <w:i/>
          <w:iCs/>
          <w:sz w:val="26"/>
          <w:szCs w:val="26"/>
          <w:lang w:val="en"/>
        </w:rPr>
        <w:t xml:space="preserve"> </w:t>
      </w:r>
      <w:r w:rsidRPr="004C43CB">
        <w:rPr>
          <w:rStyle w:val="en"/>
          <w:sz w:val="26"/>
          <w:szCs w:val="26"/>
          <w:lang w:val="en"/>
        </w:rPr>
        <w:t>We must be tremendously careful not to offend others, even indirectly or through hints – for the Torah warns extensively about hurting others through words; for it is something very painful. It’s impossible to enumerate every single rule or detail of what would cause harm to others, but everyone needs to be careful as appropriate – for Hashem knows what our intentions and thoughts are.</w:t>
      </w:r>
    </w:p>
    <w:p w:rsidR="00A1453F" w:rsidRPr="00A1453F" w:rsidRDefault="00A1453F" w:rsidP="00A1453F">
      <w:pPr>
        <w:jc w:val="both"/>
        <w:rPr>
          <w:b/>
          <w:bCs/>
          <w:sz w:val="28"/>
          <w:szCs w:val="28"/>
          <w:u w:val="single"/>
          <w:lang w:val="en"/>
        </w:rPr>
      </w:pPr>
    </w:p>
    <w:sectPr w:rsidR="00A1453F" w:rsidRPr="00A145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D4107"/>
    <w:multiLevelType w:val="hybridMultilevel"/>
    <w:tmpl w:val="94D2CC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3F2E16"/>
    <w:multiLevelType w:val="hybridMultilevel"/>
    <w:tmpl w:val="06A41C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D51385"/>
    <w:multiLevelType w:val="hybridMultilevel"/>
    <w:tmpl w:val="497CA13A"/>
    <w:lvl w:ilvl="0" w:tplc="CE32FA70">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21C7923"/>
    <w:multiLevelType w:val="hybridMultilevel"/>
    <w:tmpl w:val="BDD2919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BE0C89"/>
    <w:multiLevelType w:val="hybridMultilevel"/>
    <w:tmpl w:val="5E347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3D2C1E"/>
    <w:multiLevelType w:val="hybridMultilevel"/>
    <w:tmpl w:val="2B0A7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585003"/>
    <w:multiLevelType w:val="hybridMultilevel"/>
    <w:tmpl w:val="8D4C1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912DCF"/>
    <w:multiLevelType w:val="hybridMultilevel"/>
    <w:tmpl w:val="E3828D4A"/>
    <w:lvl w:ilvl="0" w:tplc="75BE66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222887"/>
    <w:multiLevelType w:val="hybridMultilevel"/>
    <w:tmpl w:val="F57C57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80131A"/>
    <w:multiLevelType w:val="hybridMultilevel"/>
    <w:tmpl w:val="EF681BA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6E0A12"/>
    <w:multiLevelType w:val="hybridMultilevel"/>
    <w:tmpl w:val="F00EE0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1837B7"/>
    <w:multiLevelType w:val="hybridMultilevel"/>
    <w:tmpl w:val="04F233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D31566"/>
    <w:multiLevelType w:val="hybridMultilevel"/>
    <w:tmpl w:val="44E8DBA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340762"/>
    <w:multiLevelType w:val="hybridMultilevel"/>
    <w:tmpl w:val="6BECCEE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702C1"/>
    <w:multiLevelType w:val="hybridMultilevel"/>
    <w:tmpl w:val="B09E30A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4C2BCA"/>
    <w:multiLevelType w:val="hybridMultilevel"/>
    <w:tmpl w:val="49EAF92A"/>
    <w:lvl w:ilvl="0" w:tplc="BA6C73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A9C2458"/>
    <w:multiLevelType w:val="hybridMultilevel"/>
    <w:tmpl w:val="F3E88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AA79B8"/>
    <w:multiLevelType w:val="hybridMultilevel"/>
    <w:tmpl w:val="1D6E864A"/>
    <w:lvl w:ilvl="0" w:tplc="FD425E74">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9200F90"/>
    <w:multiLevelType w:val="hybridMultilevel"/>
    <w:tmpl w:val="322E74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B350262"/>
    <w:multiLevelType w:val="hybridMultilevel"/>
    <w:tmpl w:val="9606E628"/>
    <w:lvl w:ilvl="0" w:tplc="4552D930">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2D2449"/>
    <w:multiLevelType w:val="hybridMultilevel"/>
    <w:tmpl w:val="8FB48A72"/>
    <w:lvl w:ilvl="0" w:tplc="A206485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11"/>
  </w:num>
  <w:num w:numId="5">
    <w:abstractNumId w:val="18"/>
  </w:num>
  <w:num w:numId="6">
    <w:abstractNumId w:val="20"/>
  </w:num>
  <w:num w:numId="7">
    <w:abstractNumId w:val="6"/>
  </w:num>
  <w:num w:numId="8">
    <w:abstractNumId w:val="14"/>
  </w:num>
  <w:num w:numId="9">
    <w:abstractNumId w:val="10"/>
  </w:num>
  <w:num w:numId="10">
    <w:abstractNumId w:val="12"/>
  </w:num>
  <w:num w:numId="11">
    <w:abstractNumId w:val="8"/>
  </w:num>
  <w:num w:numId="12">
    <w:abstractNumId w:val="16"/>
  </w:num>
  <w:num w:numId="13">
    <w:abstractNumId w:val="3"/>
  </w:num>
  <w:num w:numId="14">
    <w:abstractNumId w:val="9"/>
  </w:num>
  <w:num w:numId="15">
    <w:abstractNumId w:val="19"/>
  </w:num>
  <w:num w:numId="16">
    <w:abstractNumId w:val="0"/>
  </w:num>
  <w:num w:numId="17">
    <w:abstractNumId w:val="7"/>
  </w:num>
  <w:num w:numId="18">
    <w:abstractNumId w:val="15"/>
  </w:num>
  <w:num w:numId="19">
    <w:abstractNumId w:val="17"/>
  </w:num>
  <w:num w:numId="20">
    <w:abstractNumId w:val="1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44C"/>
    <w:rsid w:val="000004B8"/>
    <w:rsid w:val="00011CBA"/>
    <w:rsid w:val="0001551B"/>
    <w:rsid w:val="0002474F"/>
    <w:rsid w:val="000279ED"/>
    <w:rsid w:val="000356AF"/>
    <w:rsid w:val="00037CAF"/>
    <w:rsid w:val="000435A3"/>
    <w:rsid w:val="00054341"/>
    <w:rsid w:val="000544CC"/>
    <w:rsid w:val="000703BB"/>
    <w:rsid w:val="00077957"/>
    <w:rsid w:val="00080282"/>
    <w:rsid w:val="00080347"/>
    <w:rsid w:val="000818A8"/>
    <w:rsid w:val="00084DFA"/>
    <w:rsid w:val="00095091"/>
    <w:rsid w:val="000A5674"/>
    <w:rsid w:val="000C6C56"/>
    <w:rsid w:val="000C6E60"/>
    <w:rsid w:val="000D3ABD"/>
    <w:rsid w:val="000F3CA8"/>
    <w:rsid w:val="000F4164"/>
    <w:rsid w:val="0014244C"/>
    <w:rsid w:val="0015799F"/>
    <w:rsid w:val="001602DC"/>
    <w:rsid w:val="00167506"/>
    <w:rsid w:val="00171B9D"/>
    <w:rsid w:val="00174796"/>
    <w:rsid w:val="00174EE1"/>
    <w:rsid w:val="00177B6A"/>
    <w:rsid w:val="001814D9"/>
    <w:rsid w:val="001877C6"/>
    <w:rsid w:val="00194A8B"/>
    <w:rsid w:val="001B24B2"/>
    <w:rsid w:val="001C3438"/>
    <w:rsid w:val="001C782F"/>
    <w:rsid w:val="001D01C4"/>
    <w:rsid w:val="001D2F2F"/>
    <w:rsid w:val="001D5AA6"/>
    <w:rsid w:val="001D7D0F"/>
    <w:rsid w:val="001E2A6A"/>
    <w:rsid w:val="001E6918"/>
    <w:rsid w:val="001F7C27"/>
    <w:rsid w:val="00200F79"/>
    <w:rsid w:val="0021674C"/>
    <w:rsid w:val="00232EDC"/>
    <w:rsid w:val="00242951"/>
    <w:rsid w:val="00257F70"/>
    <w:rsid w:val="00264F18"/>
    <w:rsid w:val="00271B49"/>
    <w:rsid w:val="00293C8E"/>
    <w:rsid w:val="00296BB3"/>
    <w:rsid w:val="002A0FFD"/>
    <w:rsid w:val="002A2040"/>
    <w:rsid w:val="002A63FD"/>
    <w:rsid w:val="002B4F82"/>
    <w:rsid w:val="002C07A1"/>
    <w:rsid w:val="002C110B"/>
    <w:rsid w:val="002C1BD4"/>
    <w:rsid w:val="002C3D64"/>
    <w:rsid w:val="002D4651"/>
    <w:rsid w:val="002E1B3A"/>
    <w:rsid w:val="002E35E9"/>
    <w:rsid w:val="002F576C"/>
    <w:rsid w:val="00311932"/>
    <w:rsid w:val="00317176"/>
    <w:rsid w:val="003223FB"/>
    <w:rsid w:val="00335159"/>
    <w:rsid w:val="00335CFA"/>
    <w:rsid w:val="00361CA1"/>
    <w:rsid w:val="00392F6C"/>
    <w:rsid w:val="00394413"/>
    <w:rsid w:val="003A3B21"/>
    <w:rsid w:val="003A4239"/>
    <w:rsid w:val="003A49D9"/>
    <w:rsid w:val="003A62B9"/>
    <w:rsid w:val="003B1D2C"/>
    <w:rsid w:val="003B2318"/>
    <w:rsid w:val="003D4FED"/>
    <w:rsid w:val="003E66A0"/>
    <w:rsid w:val="003F6940"/>
    <w:rsid w:val="003F7A7D"/>
    <w:rsid w:val="00402909"/>
    <w:rsid w:val="00414111"/>
    <w:rsid w:val="00440C74"/>
    <w:rsid w:val="0045371D"/>
    <w:rsid w:val="00464187"/>
    <w:rsid w:val="00466601"/>
    <w:rsid w:val="004732F2"/>
    <w:rsid w:val="0049041F"/>
    <w:rsid w:val="00494ABD"/>
    <w:rsid w:val="004C07C0"/>
    <w:rsid w:val="004E11D4"/>
    <w:rsid w:val="004E411B"/>
    <w:rsid w:val="004F200A"/>
    <w:rsid w:val="004F61CF"/>
    <w:rsid w:val="005022B7"/>
    <w:rsid w:val="00506FB9"/>
    <w:rsid w:val="005128FD"/>
    <w:rsid w:val="00516624"/>
    <w:rsid w:val="005312B4"/>
    <w:rsid w:val="00536DCB"/>
    <w:rsid w:val="00541029"/>
    <w:rsid w:val="00541061"/>
    <w:rsid w:val="0056590E"/>
    <w:rsid w:val="00573AB9"/>
    <w:rsid w:val="005770BA"/>
    <w:rsid w:val="0059418B"/>
    <w:rsid w:val="005A67F4"/>
    <w:rsid w:val="005D3D2E"/>
    <w:rsid w:val="005D40E5"/>
    <w:rsid w:val="005E7278"/>
    <w:rsid w:val="005E7B4B"/>
    <w:rsid w:val="005E7E04"/>
    <w:rsid w:val="0060300D"/>
    <w:rsid w:val="00613688"/>
    <w:rsid w:val="00616EE6"/>
    <w:rsid w:val="00630DA0"/>
    <w:rsid w:val="00640E66"/>
    <w:rsid w:val="006478A1"/>
    <w:rsid w:val="00664491"/>
    <w:rsid w:val="0066667F"/>
    <w:rsid w:val="006670CD"/>
    <w:rsid w:val="006744F8"/>
    <w:rsid w:val="00674F36"/>
    <w:rsid w:val="00682525"/>
    <w:rsid w:val="00684850"/>
    <w:rsid w:val="00686392"/>
    <w:rsid w:val="006A258F"/>
    <w:rsid w:val="006A4B61"/>
    <w:rsid w:val="006A502A"/>
    <w:rsid w:val="006C5613"/>
    <w:rsid w:val="006D7F24"/>
    <w:rsid w:val="00703611"/>
    <w:rsid w:val="00706898"/>
    <w:rsid w:val="00713628"/>
    <w:rsid w:val="007162FE"/>
    <w:rsid w:val="0071700B"/>
    <w:rsid w:val="00724D30"/>
    <w:rsid w:val="0072775B"/>
    <w:rsid w:val="00736554"/>
    <w:rsid w:val="00745135"/>
    <w:rsid w:val="0075502D"/>
    <w:rsid w:val="00782004"/>
    <w:rsid w:val="00782DF8"/>
    <w:rsid w:val="0079415A"/>
    <w:rsid w:val="007A48CC"/>
    <w:rsid w:val="007B2A3A"/>
    <w:rsid w:val="007D2E92"/>
    <w:rsid w:val="007E13E0"/>
    <w:rsid w:val="007F0FCD"/>
    <w:rsid w:val="007F3816"/>
    <w:rsid w:val="0080018A"/>
    <w:rsid w:val="0080344A"/>
    <w:rsid w:val="00805B5B"/>
    <w:rsid w:val="00840B9B"/>
    <w:rsid w:val="00842E63"/>
    <w:rsid w:val="0086259E"/>
    <w:rsid w:val="00877488"/>
    <w:rsid w:val="0089178E"/>
    <w:rsid w:val="00891DF4"/>
    <w:rsid w:val="00896C72"/>
    <w:rsid w:val="008A01F0"/>
    <w:rsid w:val="008A342B"/>
    <w:rsid w:val="008A4100"/>
    <w:rsid w:val="008A784E"/>
    <w:rsid w:val="008A7D7D"/>
    <w:rsid w:val="008A7D7F"/>
    <w:rsid w:val="008B0DA3"/>
    <w:rsid w:val="008B2F6B"/>
    <w:rsid w:val="008B3F10"/>
    <w:rsid w:val="008C1D16"/>
    <w:rsid w:val="008E5105"/>
    <w:rsid w:val="008E62F3"/>
    <w:rsid w:val="00901760"/>
    <w:rsid w:val="00902A8E"/>
    <w:rsid w:val="009036F0"/>
    <w:rsid w:val="009125A8"/>
    <w:rsid w:val="00942EFD"/>
    <w:rsid w:val="009633DD"/>
    <w:rsid w:val="0097621F"/>
    <w:rsid w:val="009A4DE6"/>
    <w:rsid w:val="009B35F9"/>
    <w:rsid w:val="009B46E7"/>
    <w:rsid w:val="009B48B8"/>
    <w:rsid w:val="009C007C"/>
    <w:rsid w:val="009C363E"/>
    <w:rsid w:val="009E38F1"/>
    <w:rsid w:val="009E3C0D"/>
    <w:rsid w:val="009F1DF9"/>
    <w:rsid w:val="00A1298A"/>
    <w:rsid w:val="00A1453F"/>
    <w:rsid w:val="00A14760"/>
    <w:rsid w:val="00A217E4"/>
    <w:rsid w:val="00A22138"/>
    <w:rsid w:val="00A35F44"/>
    <w:rsid w:val="00A446FC"/>
    <w:rsid w:val="00A45FB3"/>
    <w:rsid w:val="00A51D3A"/>
    <w:rsid w:val="00A54D19"/>
    <w:rsid w:val="00A6582D"/>
    <w:rsid w:val="00A66016"/>
    <w:rsid w:val="00A70052"/>
    <w:rsid w:val="00A73BC8"/>
    <w:rsid w:val="00A82B9F"/>
    <w:rsid w:val="00A873CD"/>
    <w:rsid w:val="00A90634"/>
    <w:rsid w:val="00AA466B"/>
    <w:rsid w:val="00AC2A7F"/>
    <w:rsid w:val="00AD58A9"/>
    <w:rsid w:val="00AD7DED"/>
    <w:rsid w:val="00AE64E4"/>
    <w:rsid w:val="00B04B1F"/>
    <w:rsid w:val="00B213B3"/>
    <w:rsid w:val="00B2781A"/>
    <w:rsid w:val="00B3104C"/>
    <w:rsid w:val="00B34973"/>
    <w:rsid w:val="00B454C9"/>
    <w:rsid w:val="00B45E6D"/>
    <w:rsid w:val="00B62043"/>
    <w:rsid w:val="00BA4A1A"/>
    <w:rsid w:val="00BB2D35"/>
    <w:rsid w:val="00BB6A65"/>
    <w:rsid w:val="00BC36D0"/>
    <w:rsid w:val="00BC5000"/>
    <w:rsid w:val="00C02D26"/>
    <w:rsid w:val="00C52F02"/>
    <w:rsid w:val="00C66D32"/>
    <w:rsid w:val="00C71635"/>
    <w:rsid w:val="00C75C94"/>
    <w:rsid w:val="00CA3C5A"/>
    <w:rsid w:val="00CA5D1D"/>
    <w:rsid w:val="00CA7700"/>
    <w:rsid w:val="00CB1E77"/>
    <w:rsid w:val="00CB3E08"/>
    <w:rsid w:val="00CE6E26"/>
    <w:rsid w:val="00CF018E"/>
    <w:rsid w:val="00CF04C4"/>
    <w:rsid w:val="00CF2414"/>
    <w:rsid w:val="00D006EF"/>
    <w:rsid w:val="00D024C7"/>
    <w:rsid w:val="00D04CE2"/>
    <w:rsid w:val="00D16E1C"/>
    <w:rsid w:val="00D24595"/>
    <w:rsid w:val="00D31C6F"/>
    <w:rsid w:val="00D32A9C"/>
    <w:rsid w:val="00D36E5F"/>
    <w:rsid w:val="00D521D7"/>
    <w:rsid w:val="00D65859"/>
    <w:rsid w:val="00D85F16"/>
    <w:rsid w:val="00D906F4"/>
    <w:rsid w:val="00DA5D64"/>
    <w:rsid w:val="00DB764C"/>
    <w:rsid w:val="00DC5233"/>
    <w:rsid w:val="00DD7477"/>
    <w:rsid w:val="00DE6E7D"/>
    <w:rsid w:val="00E03CAF"/>
    <w:rsid w:val="00E03D8F"/>
    <w:rsid w:val="00E10382"/>
    <w:rsid w:val="00E1310B"/>
    <w:rsid w:val="00E163B5"/>
    <w:rsid w:val="00E26A3D"/>
    <w:rsid w:val="00E41282"/>
    <w:rsid w:val="00E459FC"/>
    <w:rsid w:val="00E80F7F"/>
    <w:rsid w:val="00E84316"/>
    <w:rsid w:val="00E86CB1"/>
    <w:rsid w:val="00E92E8A"/>
    <w:rsid w:val="00EA5DF0"/>
    <w:rsid w:val="00EA66C0"/>
    <w:rsid w:val="00EB436E"/>
    <w:rsid w:val="00EB6213"/>
    <w:rsid w:val="00EB748E"/>
    <w:rsid w:val="00EC2D98"/>
    <w:rsid w:val="00EC4E1A"/>
    <w:rsid w:val="00ED6E32"/>
    <w:rsid w:val="00EE2946"/>
    <w:rsid w:val="00F041DB"/>
    <w:rsid w:val="00F17426"/>
    <w:rsid w:val="00F22510"/>
    <w:rsid w:val="00F24AE0"/>
    <w:rsid w:val="00F3151D"/>
    <w:rsid w:val="00F367E2"/>
    <w:rsid w:val="00F64618"/>
    <w:rsid w:val="00F71FB9"/>
    <w:rsid w:val="00F72A90"/>
    <w:rsid w:val="00F901BE"/>
    <w:rsid w:val="00F93955"/>
    <w:rsid w:val="00F94635"/>
    <w:rsid w:val="00FA0BB8"/>
    <w:rsid w:val="00FA3109"/>
    <w:rsid w:val="00FA41E2"/>
    <w:rsid w:val="00FB0C9D"/>
    <w:rsid w:val="00FC7CFC"/>
    <w:rsid w:val="00FE15CF"/>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28CD1"/>
  <w15:chartTrackingRefBased/>
  <w15:docId w15:val="{43F357F2-D070-4C10-AE5D-11B1038AB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1635"/>
    <w:pPr>
      <w:ind w:left="720"/>
      <w:contextualSpacing/>
    </w:pPr>
  </w:style>
  <w:style w:type="character" w:customStyle="1" w:styleId="he">
    <w:name w:val="he"/>
    <w:basedOn w:val="DefaultParagraphFont"/>
    <w:rsid w:val="00177B6A"/>
  </w:style>
  <w:style w:type="character" w:styleId="Strong">
    <w:name w:val="Strong"/>
    <w:basedOn w:val="DefaultParagraphFont"/>
    <w:uiPriority w:val="22"/>
    <w:qFormat/>
    <w:rsid w:val="00177B6A"/>
    <w:rPr>
      <w:b/>
      <w:bCs/>
    </w:rPr>
  </w:style>
  <w:style w:type="character" w:customStyle="1" w:styleId="en">
    <w:name w:val="en"/>
    <w:basedOn w:val="DefaultParagraphFont"/>
    <w:rsid w:val="00177B6A"/>
  </w:style>
  <w:style w:type="character" w:customStyle="1" w:styleId="coversetext">
    <w:name w:val="co_versetext"/>
    <w:basedOn w:val="DefaultParagraphFont"/>
    <w:rsid w:val="004732F2"/>
  </w:style>
  <w:style w:type="character" w:styleId="Hyperlink">
    <w:name w:val="Hyperlink"/>
    <w:basedOn w:val="DefaultParagraphFont"/>
    <w:uiPriority w:val="99"/>
    <w:semiHidden/>
    <w:unhideWhenUsed/>
    <w:rsid w:val="004732F2"/>
    <w:rPr>
      <w:color w:val="0000FF"/>
      <w:u w:val="single"/>
    </w:rPr>
  </w:style>
  <w:style w:type="character" w:customStyle="1" w:styleId="corashititle">
    <w:name w:val="co_rashititle"/>
    <w:basedOn w:val="DefaultParagraphFont"/>
    <w:rsid w:val="004732F2"/>
  </w:style>
  <w:style w:type="character" w:customStyle="1" w:styleId="corashitext">
    <w:name w:val="co_rashitext"/>
    <w:basedOn w:val="DefaultParagraphFont"/>
    <w:rsid w:val="004732F2"/>
  </w:style>
  <w:style w:type="paragraph" w:styleId="BalloonText">
    <w:name w:val="Balloon Text"/>
    <w:basedOn w:val="Normal"/>
    <w:link w:val="BalloonTextChar"/>
    <w:uiPriority w:val="99"/>
    <w:semiHidden/>
    <w:unhideWhenUsed/>
    <w:rsid w:val="002C1B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BD4"/>
    <w:rPr>
      <w:rFonts w:ascii="Segoe UI" w:hAnsi="Segoe UI" w:cs="Segoe UI"/>
      <w:sz w:val="18"/>
      <w:szCs w:val="18"/>
    </w:rPr>
  </w:style>
  <w:style w:type="paragraph" w:styleId="NormalWeb">
    <w:name w:val="Normal (Web)"/>
    <w:basedOn w:val="Normal"/>
    <w:uiPriority w:val="99"/>
    <w:semiHidden/>
    <w:unhideWhenUsed/>
    <w:rsid w:val="00DA5D64"/>
    <w:pPr>
      <w:spacing w:before="100" w:beforeAutospacing="1" w:after="100" w:afterAutospacing="1" w:line="240" w:lineRule="auto"/>
    </w:pPr>
    <w:rPr>
      <w:rFonts w:ascii="Times New Roman" w:eastAsia="Times New Roman" w:hAnsi="Times New Roman" w:cs="Times New Roman"/>
      <w:sz w:val="24"/>
      <w:szCs w:val="24"/>
      <w:lang w:eastAsia="en-GB"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78283">
      <w:bodyDiv w:val="1"/>
      <w:marLeft w:val="0"/>
      <w:marRight w:val="0"/>
      <w:marTop w:val="0"/>
      <w:marBottom w:val="0"/>
      <w:divBdr>
        <w:top w:val="none" w:sz="0" w:space="0" w:color="auto"/>
        <w:left w:val="none" w:sz="0" w:space="0" w:color="auto"/>
        <w:bottom w:val="none" w:sz="0" w:space="0" w:color="auto"/>
        <w:right w:val="none" w:sz="0" w:space="0" w:color="auto"/>
      </w:divBdr>
    </w:div>
    <w:div w:id="534078147">
      <w:bodyDiv w:val="1"/>
      <w:marLeft w:val="0"/>
      <w:marRight w:val="0"/>
      <w:marTop w:val="0"/>
      <w:marBottom w:val="0"/>
      <w:divBdr>
        <w:top w:val="none" w:sz="0" w:space="0" w:color="auto"/>
        <w:left w:val="none" w:sz="0" w:space="0" w:color="auto"/>
        <w:bottom w:val="none" w:sz="0" w:space="0" w:color="auto"/>
        <w:right w:val="none" w:sz="0" w:space="0" w:color="auto"/>
      </w:divBdr>
    </w:div>
    <w:div w:id="1448694615">
      <w:bodyDiv w:val="1"/>
      <w:marLeft w:val="0"/>
      <w:marRight w:val="0"/>
      <w:marTop w:val="0"/>
      <w:marBottom w:val="0"/>
      <w:divBdr>
        <w:top w:val="none" w:sz="0" w:space="0" w:color="auto"/>
        <w:left w:val="none" w:sz="0" w:space="0" w:color="auto"/>
        <w:bottom w:val="none" w:sz="0" w:space="0" w:color="auto"/>
        <w:right w:val="none" w:sz="0" w:space="0" w:color="auto"/>
      </w:divBdr>
    </w:div>
    <w:div w:id="1539470528">
      <w:bodyDiv w:val="1"/>
      <w:marLeft w:val="0"/>
      <w:marRight w:val="0"/>
      <w:marTop w:val="0"/>
      <w:marBottom w:val="0"/>
      <w:divBdr>
        <w:top w:val="none" w:sz="0" w:space="0" w:color="auto"/>
        <w:left w:val="none" w:sz="0" w:space="0" w:color="auto"/>
        <w:bottom w:val="none" w:sz="0" w:space="0" w:color="auto"/>
        <w:right w:val="none" w:sz="0" w:space="0" w:color="auto"/>
      </w:divBdr>
    </w:div>
    <w:div w:id="1899633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abad.org/library/bible_cdo/aid/9978/showrashi/true" TargetMode="External"/><Relationship Id="rId3" Type="http://schemas.openxmlformats.org/officeDocument/2006/relationships/styles" Target="styles.xml"/><Relationship Id="rId7" Type="http://schemas.openxmlformats.org/officeDocument/2006/relationships/hyperlink" Target="https://www.chabad.org/library/bible_cdo/aid/9863/showrashi/true/jewish/Chapter-2.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habad.org/library/bible_cdo/aid/9863/showrashi/true/jewish/Chapter-2.ht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C33E8-5E87-46A9-80D2-55D8274D0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4345</Words>
  <Characters>24767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dfine</dc:creator>
  <cp:keywords/>
  <dc:description/>
  <cp:lastModifiedBy>dfine</cp:lastModifiedBy>
  <cp:revision>10</cp:revision>
  <cp:lastPrinted>2022-07-18T08:49:00Z</cp:lastPrinted>
  <dcterms:created xsi:type="dcterms:W3CDTF">2022-08-24T11:43:00Z</dcterms:created>
  <dcterms:modified xsi:type="dcterms:W3CDTF">2022-08-24T13:50:00Z</dcterms:modified>
</cp:coreProperties>
</file>